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Is Wholesale Worth It?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b w:val="1"/>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u w:val="single"/>
        </w:rPr>
      </w:pPr>
      <w:r w:rsidDel="00000000" w:rsidR="00000000" w:rsidRPr="00000000">
        <w:rPr>
          <w:rFonts w:ascii="Calibri" w:cs="Calibri" w:eastAsia="Calibri" w:hAnsi="Calibri"/>
          <w:rtl w:val="0"/>
        </w:rPr>
        <w:t xml:space="preserve">Wholesale can be a great market option for farmers who want to move a lot of product quickly.  However, it does come with some costs:  lower prices, more business management, and specific infrastructure - so is wholesale worth it?</w:t>
      </w:r>
      <w:r w:rsidDel="00000000" w:rsidR="00000000" w:rsidRPr="00000000">
        <w:rPr>
          <w:rtl w:val="0"/>
        </w:rPr>
      </w:r>
    </w:p>
    <w:p w:rsidR="00000000" w:rsidDel="00000000" w:rsidP="00000000" w:rsidRDefault="00000000" w:rsidRPr="00000000">
      <w:pPr>
        <w:widowControl w:val="0"/>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Wholesale Finances vs. Direct Sales</w:t>
      </w:r>
    </w:p>
    <w:p w:rsidR="00000000" w:rsidDel="00000000" w:rsidP="00000000" w:rsidRDefault="00000000" w:rsidRPr="00000000">
      <w:pPr>
        <w:widowControl w:val="0"/>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widowControl w:val="0"/>
        <w:contextualSpacing w:val="0"/>
        <w:rPr>
          <w:rFonts w:ascii="Calibri" w:cs="Calibri" w:eastAsia="Calibri" w:hAnsi="Calibri"/>
        </w:rPr>
      </w:pPr>
      <w:r w:rsidDel="00000000" w:rsidR="00000000" w:rsidRPr="00000000">
        <w:rPr>
          <w:rFonts w:ascii="Calibri" w:cs="Calibri" w:eastAsia="Calibri" w:hAnsi="Calibri"/>
          <w:rtl w:val="0"/>
        </w:rPr>
        <w:t xml:space="preserve">Finances for wholesale markets are very different from direct sales.  Consider the following if you’re thinking of adding a larger market - wholesale finances require:</w:t>
      </w:r>
    </w:p>
    <w:p w:rsidR="00000000" w:rsidDel="00000000" w:rsidP="00000000" w:rsidRDefault="00000000" w:rsidRPr="00000000">
      <w:pPr>
        <w:widowControl w:val="0"/>
        <w:contextualSpacing w:val="0"/>
        <w:rPr>
          <w:rFonts w:ascii="Calibri" w:cs="Calibri" w:eastAsia="Calibri" w:hAnsi="Calibri"/>
        </w:rPr>
      </w:pPr>
      <w:r w:rsidDel="00000000" w:rsidR="00000000" w:rsidRPr="00000000">
        <w:rPr>
          <w:rtl w:val="0"/>
        </w:rPr>
      </w:r>
    </w:p>
    <w:p w:rsidR="00000000" w:rsidDel="00000000" w:rsidP="00000000" w:rsidRDefault="00000000" w:rsidRPr="00000000">
      <w:pPr>
        <w:widowControl w:val="0"/>
        <w:numPr>
          <w:ilvl w:val="0"/>
          <w:numId w:val="4"/>
        </w:numPr>
        <w:ind w:left="720" w:hanging="360"/>
        <w:contextualSpacing w:val="1"/>
        <w:rPr/>
      </w:pPr>
      <w:r w:rsidDel="00000000" w:rsidR="00000000" w:rsidRPr="00000000">
        <w:rPr>
          <w:rFonts w:ascii="Calibri" w:cs="Calibri" w:eastAsia="Calibri" w:hAnsi="Calibri"/>
          <w:rtl w:val="0"/>
        </w:rPr>
        <w:t xml:space="preserve"> more formal business paperwork than doing direct sales</w:t>
      </w:r>
    </w:p>
    <w:p w:rsidR="00000000" w:rsidDel="00000000" w:rsidP="00000000" w:rsidRDefault="00000000" w:rsidRPr="00000000">
      <w:pPr>
        <w:widowControl w:val="0"/>
        <w:numPr>
          <w:ilvl w:val="0"/>
          <w:numId w:val="1"/>
        </w:numPr>
        <w:spacing w:line="240" w:lineRule="auto"/>
        <w:ind w:left="720" w:hanging="360"/>
        <w:contextualSpacing w:val="1"/>
        <w:rPr/>
      </w:pPr>
      <w:r w:rsidDel="00000000" w:rsidR="00000000" w:rsidRPr="00000000">
        <w:rPr>
          <w:rFonts w:ascii="Calibri" w:cs="Calibri" w:eastAsia="Calibri" w:hAnsi="Calibri"/>
          <w:b w:val="1"/>
          <w:rtl w:val="0"/>
        </w:rPr>
        <w:t xml:space="preserve">a set understanding of how much your product costs - </w:t>
      </w:r>
      <w:r w:rsidDel="00000000" w:rsidR="00000000" w:rsidRPr="00000000">
        <w:rPr>
          <w:rFonts w:ascii="Calibri" w:cs="Calibri" w:eastAsia="Calibri" w:hAnsi="Calibri"/>
          <w:rtl w:val="0"/>
        </w:rPr>
        <w:t xml:space="preserve">not just collecting cash based on sales but knowing how much cash you will be collecting beforehand</w:t>
      </w:r>
    </w:p>
    <w:p w:rsidR="00000000" w:rsidDel="00000000" w:rsidP="00000000" w:rsidRDefault="00000000" w:rsidRPr="00000000">
      <w:pPr>
        <w:widowControl w:val="0"/>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Because formal contracts can be involved in wholesale, the last thing you want is to sell your produce for less than it costs, so you need to know how much it costs to grow your crops. </w:t>
      </w:r>
    </w:p>
    <w:p w:rsidR="00000000" w:rsidDel="00000000" w:rsidP="00000000" w:rsidRDefault="00000000" w:rsidRPr="00000000">
      <w:pPr>
        <w:widowControl w:val="0"/>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Calibri" w:cs="Calibri" w:eastAsia="Calibri" w:hAnsi="Calibri"/>
        </w:rPr>
      </w:pPr>
      <w:r w:rsidDel="00000000" w:rsidR="00000000" w:rsidRPr="00000000">
        <w:rPr>
          <w:rFonts w:ascii="Calibri" w:cs="Calibri" w:eastAsia="Calibri" w:hAnsi="Calibri"/>
          <w:b w:val="1"/>
          <w:rtl w:val="0"/>
        </w:rPr>
        <w:t xml:space="preserve">Five Steps to Consider Your Costs:</w:t>
      </w:r>
      <w:r w:rsidDel="00000000" w:rsidR="00000000" w:rsidRPr="00000000">
        <w:rPr>
          <w:rtl w:val="0"/>
        </w:rPr>
      </w:r>
    </w:p>
    <w:p w:rsidR="00000000" w:rsidDel="00000000" w:rsidP="00000000" w:rsidRDefault="00000000" w:rsidRPr="00000000">
      <w:pPr>
        <w:widowControl w:val="0"/>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widowControl w:val="0"/>
        <w:contextualSpacing w:val="0"/>
        <w:rPr>
          <w:rFonts w:ascii="Calibri" w:cs="Calibri" w:eastAsia="Calibri" w:hAnsi="Calibri"/>
        </w:rPr>
      </w:pPr>
      <w:r w:rsidDel="00000000" w:rsidR="00000000" w:rsidRPr="00000000">
        <w:rPr>
          <w:rFonts w:ascii="Calibri" w:cs="Calibri" w:eastAsia="Calibri" w:hAnsi="Calibri"/>
          <w:b w:val="1"/>
          <w:u w:val="single"/>
          <w:rtl w:val="0"/>
        </w:rPr>
        <w:t xml:space="preserve">1:</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How many hours you work a week on your farm?</w:t>
      </w:r>
    </w:p>
    <w:p w:rsidR="00000000" w:rsidDel="00000000" w:rsidP="00000000" w:rsidRDefault="00000000" w:rsidRPr="00000000">
      <w:pPr>
        <w:widowControl w:val="0"/>
        <w:numPr>
          <w:ilvl w:val="0"/>
          <w:numId w:val="3"/>
        </w:numPr>
        <w:ind w:left="2160" w:hanging="360"/>
        <w:contextualSpacing w:val="1"/>
        <w:rPr/>
      </w:pPr>
      <w:r w:rsidDel="00000000" w:rsidR="00000000" w:rsidRPr="00000000">
        <w:rPr>
          <w:rFonts w:ascii="Calibri" w:cs="Calibri" w:eastAsia="Calibri" w:hAnsi="Calibri"/>
          <w:rtl w:val="0"/>
        </w:rPr>
        <w:t xml:space="preserve"> Pay yourself a wage or you’ll never be able to grow the business</w:t>
      </w:r>
    </w:p>
    <w:p w:rsidR="00000000" w:rsidDel="00000000" w:rsidP="00000000" w:rsidRDefault="00000000" w:rsidRPr="00000000">
      <w:pPr>
        <w:widowControl w:val="0"/>
        <w:numPr>
          <w:ilvl w:val="0"/>
          <w:numId w:val="3"/>
        </w:numPr>
        <w:ind w:left="2160" w:hanging="360"/>
        <w:contextualSpacing w:val="1"/>
        <w:rPr/>
      </w:pPr>
      <w:r w:rsidDel="00000000" w:rsidR="00000000" w:rsidRPr="00000000">
        <w:rPr>
          <w:rFonts w:ascii="Calibri" w:cs="Calibri" w:eastAsia="Calibri" w:hAnsi="Calibri"/>
          <w:rtl w:val="0"/>
        </w:rPr>
        <w:t xml:space="preserve">That may not be possible at first but keep track of those numbers </w:t>
      </w:r>
      <w:r w:rsidDel="00000000" w:rsidR="00000000" w:rsidRPr="00000000">
        <w:rPr>
          <w:rFonts w:ascii="Calibri" w:cs="Calibri" w:eastAsia="Calibri" w:hAnsi="Calibri"/>
          <w:b w:val="1"/>
          <w:rtl w:val="0"/>
        </w:rPr>
        <w:t xml:space="preserve">by crop</w:t>
      </w:r>
      <w:r w:rsidDel="00000000" w:rsidR="00000000" w:rsidRPr="00000000">
        <w:rPr>
          <w:rFonts w:ascii="Calibri" w:cs="Calibri" w:eastAsia="Calibri" w:hAnsi="Calibri"/>
          <w:rtl w:val="0"/>
        </w:rPr>
        <w:t xml:space="preserve"> for when you are ready</w:t>
      </w:r>
    </w:p>
    <w:p w:rsidR="00000000" w:rsidDel="00000000" w:rsidP="00000000" w:rsidRDefault="00000000" w:rsidRPr="00000000">
      <w:pPr>
        <w:widowControl w:val="0"/>
        <w:contextualSpacing w:val="0"/>
        <w:rPr>
          <w:rFonts w:ascii="Calibri" w:cs="Calibri" w:eastAsia="Calibri" w:hAnsi="Calibri"/>
        </w:rPr>
      </w:pPr>
      <w:r w:rsidDel="00000000" w:rsidR="00000000" w:rsidRPr="00000000">
        <w:rPr>
          <w:rtl w:val="0"/>
        </w:rPr>
      </w:r>
    </w:p>
    <w:p w:rsidR="00000000" w:rsidDel="00000000" w:rsidP="00000000" w:rsidRDefault="00000000" w:rsidRPr="00000000">
      <w:pPr>
        <w:widowControl w:val="0"/>
        <w:contextualSpacing w:val="0"/>
        <w:rPr>
          <w:rFonts w:ascii="Calibri" w:cs="Calibri" w:eastAsia="Calibri" w:hAnsi="Calibri"/>
        </w:rPr>
      </w:pPr>
      <w:r w:rsidDel="00000000" w:rsidR="00000000" w:rsidRPr="00000000">
        <w:rPr>
          <w:rFonts w:ascii="Calibri" w:cs="Calibri" w:eastAsia="Calibri" w:hAnsi="Calibri"/>
          <w:b w:val="1"/>
          <w:u w:val="single"/>
          <w:rtl w:val="0"/>
        </w:rPr>
        <w:t xml:space="preserve">2:</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How much money do you spend on labor and inputs? </w:t>
      </w:r>
    </w:p>
    <w:p w:rsidR="00000000" w:rsidDel="00000000" w:rsidP="00000000" w:rsidRDefault="00000000" w:rsidRPr="00000000">
      <w:pPr>
        <w:widowControl w:val="0"/>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widowControl w:val="0"/>
        <w:contextualSpacing w:val="0"/>
        <w:rPr>
          <w:rFonts w:ascii="Calibri" w:cs="Calibri" w:eastAsia="Calibri" w:hAnsi="Calibri"/>
        </w:rPr>
      </w:pPr>
      <w:r w:rsidDel="00000000" w:rsidR="00000000" w:rsidRPr="00000000">
        <w:rPr>
          <w:rFonts w:ascii="Calibri" w:cs="Calibri" w:eastAsia="Calibri" w:hAnsi="Calibri"/>
          <w:b w:val="1"/>
          <w:u w:val="single"/>
          <w:rtl w:val="0"/>
        </w:rPr>
        <w:t xml:space="preserve">3</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Do the math - how much money do you make overall?</w:t>
      </w:r>
    </w:p>
    <w:p w:rsidR="00000000" w:rsidDel="00000000" w:rsidP="00000000" w:rsidRDefault="00000000" w:rsidRPr="00000000">
      <w:pPr>
        <w:widowControl w:val="0"/>
        <w:numPr>
          <w:ilvl w:val="0"/>
          <w:numId w:val="2"/>
        </w:numPr>
        <w:ind w:left="2160" w:hanging="360"/>
        <w:contextualSpacing w:val="1"/>
        <w:rPr>
          <w:rFonts w:ascii="Calibri" w:cs="Calibri" w:eastAsia="Calibri" w:hAnsi="Calibri"/>
        </w:rPr>
      </w:pPr>
      <w:r w:rsidDel="00000000" w:rsidR="00000000" w:rsidRPr="00000000">
        <w:rPr>
          <w:rFonts w:ascii="Calibri" w:cs="Calibri" w:eastAsia="Calibri" w:hAnsi="Calibri"/>
          <w:rtl w:val="0"/>
        </w:rPr>
        <w:t xml:space="preserve">Don’t forget – that includes balancing inputs, profits, labor, and your time (driving to and standing at market included)</w:t>
      </w:r>
    </w:p>
    <w:p w:rsidR="00000000" w:rsidDel="00000000" w:rsidP="00000000" w:rsidRDefault="00000000" w:rsidRPr="00000000">
      <w:pPr>
        <w:widowControl w:val="0"/>
        <w:contextualSpacing w:val="0"/>
        <w:rPr>
          <w:rFonts w:ascii="Calibri" w:cs="Calibri" w:eastAsia="Calibri" w:hAnsi="Calibri"/>
        </w:rPr>
      </w:pPr>
      <w:r w:rsidDel="00000000" w:rsidR="00000000" w:rsidRPr="00000000">
        <w:rPr>
          <w:rtl w:val="0"/>
        </w:rPr>
      </w:r>
    </w:p>
    <w:p w:rsidR="00000000" w:rsidDel="00000000" w:rsidP="00000000" w:rsidRDefault="00000000" w:rsidRPr="00000000">
      <w:pPr>
        <w:widowControl w:val="0"/>
        <w:contextualSpacing w:val="0"/>
        <w:rPr>
          <w:rFonts w:ascii="Calibri" w:cs="Calibri" w:eastAsia="Calibri" w:hAnsi="Calibri"/>
        </w:rPr>
      </w:pPr>
      <w:r w:rsidDel="00000000" w:rsidR="00000000" w:rsidRPr="00000000">
        <w:rPr>
          <w:rFonts w:ascii="Calibri" w:cs="Calibri" w:eastAsia="Calibri" w:hAnsi="Calibri"/>
          <w:b w:val="1"/>
          <w:u w:val="single"/>
          <w:rtl w:val="0"/>
        </w:rPr>
        <w:t xml:space="preserve">4:</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how much do you make per crop?</w:t>
      </w:r>
    </w:p>
    <w:p w:rsidR="00000000" w:rsidDel="00000000" w:rsidP="00000000" w:rsidRDefault="00000000" w:rsidRPr="00000000">
      <w:pPr>
        <w:widowControl w:val="0"/>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widowControl w:val="0"/>
        <w:contextualSpacing w:val="0"/>
        <w:rPr>
          <w:rFonts w:ascii="Calibri" w:cs="Calibri" w:eastAsia="Calibri" w:hAnsi="Calibri"/>
        </w:rPr>
      </w:pPr>
      <w:r w:rsidDel="00000000" w:rsidR="00000000" w:rsidRPr="00000000">
        <w:rPr>
          <w:rFonts w:ascii="Calibri" w:cs="Calibri" w:eastAsia="Calibri" w:hAnsi="Calibri"/>
          <w:b w:val="1"/>
          <w:u w:val="single"/>
          <w:rtl w:val="0"/>
        </w:rPr>
        <w:t xml:space="preserve">5</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how much do you make per market?</w:t>
      </w:r>
    </w:p>
    <w:p w:rsidR="00000000" w:rsidDel="00000000" w:rsidP="00000000" w:rsidRDefault="00000000" w:rsidRPr="00000000">
      <w:pPr>
        <w:widowControl w:val="0"/>
        <w:contextualSpacing w:val="0"/>
        <w:jc w:val="center"/>
        <w:rPr>
          <w:rFonts w:ascii="Calibri" w:cs="Calibri" w:eastAsia="Calibri" w:hAnsi="Calibri"/>
          <w:b w:val="1"/>
        </w:rPr>
      </w:pPr>
      <w:r w:rsidDel="00000000" w:rsidR="00000000" w:rsidRPr="00000000">
        <w:rPr>
          <w:rtl w:val="0"/>
        </w:rPr>
      </w:r>
    </w:p>
    <w:p w:rsidR="00000000" w:rsidDel="00000000" w:rsidP="00000000" w:rsidRDefault="00000000" w:rsidRPr="00000000">
      <w:pPr>
        <w:widowControl w:val="0"/>
        <w:contextualSpacing w:val="0"/>
        <w:jc w:val="center"/>
        <w:rPr>
          <w:rFonts w:ascii="Calibri" w:cs="Calibri" w:eastAsia="Calibri" w:hAnsi="Calibri"/>
          <w:b w:val="1"/>
        </w:rPr>
        <w:sectPr>
          <w:headerReference r:id="rId5" w:type="default"/>
          <w:footerReference r:id="rId6" w:type="default"/>
          <w:pgSz w:h="15840" w:w="12240"/>
          <w:pgMar w:bottom="1296" w:top="1296" w:left="1296" w:right="1296" w:header="0"/>
          <w:pgNumType w:start="1"/>
        </w:sectPr>
      </w:pPr>
      <w:r w:rsidDel="00000000" w:rsidR="00000000" w:rsidRPr="00000000">
        <w:rPr>
          <w:rFonts w:ascii="Calibri" w:cs="Calibri" w:eastAsia="Calibri" w:hAnsi="Calibri"/>
          <w:b w:val="1"/>
          <w:rtl w:val="0"/>
        </w:rPr>
        <w:t xml:space="preserve">Wholesale: The Good and the Less Good</w:t>
      </w:r>
    </w:p>
    <w:p w:rsidR="00000000" w:rsidDel="00000000" w:rsidP="00000000" w:rsidRDefault="00000000" w:rsidRPr="00000000">
      <w:pPr>
        <w:widowControl w:val="0"/>
        <w:contextualSpacing w:val="0"/>
        <w:rPr>
          <w:rFonts w:ascii="Calibri" w:cs="Calibri" w:eastAsia="Calibri" w:hAnsi="Calibri"/>
        </w:rPr>
      </w:pP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rtl w:val="0"/>
        </w:rPr>
        <w:t xml:space="preserve"> Prices are lower </w:t>
      </w:r>
    </w:p>
    <w:p w:rsidR="00000000" w:rsidDel="00000000" w:rsidP="00000000" w:rsidRDefault="00000000" w:rsidRPr="00000000">
      <w:pPr>
        <w:widowControl w:val="0"/>
        <w:ind w:left="0" w:firstLine="0"/>
        <w:contextualSpacing w:val="0"/>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Requires specific infrastructure</w:t>
      </w:r>
    </w:p>
    <w:p w:rsidR="00000000" w:rsidDel="00000000" w:rsidP="00000000" w:rsidRDefault="00000000" w:rsidRPr="00000000">
      <w:pPr>
        <w:widowControl w:val="0"/>
        <w:ind w:left="0" w:firstLine="0"/>
        <w:contextualSpacing w:val="0"/>
        <w:rPr>
          <w:rFonts w:ascii="Calibri" w:cs="Calibri" w:eastAsia="Calibri" w:hAnsi="Calibri"/>
        </w:rPr>
      </w:pP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rtl w:val="0"/>
        </w:rPr>
        <w:t xml:space="preserve"> Requires financial and legal planning</w:t>
      </w:r>
    </w:p>
    <w:p w:rsidR="00000000" w:rsidDel="00000000" w:rsidP="00000000" w:rsidRDefault="00000000" w:rsidRPr="00000000">
      <w:pPr>
        <w:widowControl w:val="0"/>
        <w:ind w:left="0" w:firstLine="0"/>
        <w:contextualSpacing w:val="0"/>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More regulations in terms of food safety</w:t>
      </w:r>
    </w:p>
    <w:p w:rsidR="00000000" w:rsidDel="00000000" w:rsidP="00000000" w:rsidRDefault="00000000" w:rsidRPr="00000000">
      <w:pPr>
        <w:widowControl w:val="0"/>
        <w:ind w:left="0"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pPr>
        <w:widowControl w:val="0"/>
        <w:ind w:left="0"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pPr>
        <w:widowControl w:val="0"/>
        <w:ind w:left="0" w:firstLine="0"/>
        <w:contextualSpacing w:val="0"/>
        <w:rPr>
          <w:rFonts w:ascii="Calibri" w:cs="Calibri" w:eastAsia="Calibri" w:hAnsi="Calibri"/>
        </w:rPr>
      </w:pP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rtl w:val="0"/>
        </w:rPr>
        <w:t xml:space="preserve">Regulations require you to do things you should already do to know if you’re making money</w:t>
      </w:r>
    </w:p>
    <w:p w:rsidR="00000000" w:rsidDel="00000000" w:rsidP="00000000" w:rsidRDefault="00000000" w:rsidRPr="00000000">
      <w:pPr>
        <w:widowControl w:val="0"/>
        <w:ind w:left="0" w:firstLine="0"/>
        <w:contextualSpacing w:val="0"/>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Your food gets to more people</w:t>
      </w:r>
    </w:p>
    <w:p w:rsidR="00000000" w:rsidDel="00000000" w:rsidP="00000000" w:rsidRDefault="00000000" w:rsidRPr="00000000">
      <w:pPr>
        <w:widowControl w:val="0"/>
        <w:ind w:left="0" w:firstLine="0"/>
        <w:contextualSpacing w:val="0"/>
        <w:rPr>
          <w:rFonts w:ascii="Calibri" w:cs="Calibri" w:eastAsia="Calibri" w:hAnsi="Calibri"/>
        </w:rPr>
      </w:pP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rtl w:val="0"/>
        </w:rPr>
        <w:t xml:space="preserve"> Lets you focus more on production instead of marketing</w:t>
      </w:r>
    </w:p>
    <w:p w:rsidR="00000000" w:rsidDel="00000000" w:rsidP="00000000" w:rsidRDefault="00000000" w:rsidRPr="00000000">
      <w:pPr>
        <w:widowControl w:val="0"/>
        <w:ind w:left="0" w:firstLine="0"/>
        <w:contextualSpacing w:val="0"/>
        <w:rPr>
          <w:rFonts w:ascii="Calibri" w:cs="Calibri" w:eastAsia="Calibri" w:hAnsi="Calibri"/>
        </w:rPr>
        <w:sectPr>
          <w:type w:val="continuous"/>
          <w:pgSz w:h="15840" w:w="12240"/>
          <w:pgMar w:bottom="1296" w:top="1296" w:left="1296" w:right="1296" w:header="0"/>
          <w:cols w:equalWidth="0" w:num="2">
            <w:col w:space="720" w:w="4464"/>
            <w:col w:space="0" w:w="4464"/>
          </w:cols>
        </w:sectPr>
      </w:pP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rtl w:val="0"/>
        </w:rPr>
        <w:t xml:space="preserve"> More consistent profits if you do it right</w:t>
      </w:r>
    </w:p>
    <w:p w:rsidR="00000000" w:rsidDel="00000000" w:rsidP="00000000" w:rsidRDefault="00000000" w:rsidRPr="00000000">
      <w:pPr>
        <w:widowControl w:val="0"/>
        <w:ind w:left="0" w:firstLine="0"/>
        <w:contextualSpacing w:val="0"/>
        <w:jc w:val="center"/>
        <w:rPr>
          <w:rFonts w:ascii="Calibri" w:cs="Calibri" w:eastAsia="Calibri" w:hAnsi="Calibri"/>
          <w:b w:val="1"/>
          <w:sz w:val="24"/>
          <w:szCs w:val="24"/>
        </w:rPr>
      </w:pP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rtl w:val="0"/>
        </w:rPr>
        <w:t xml:space="preserve">Less time at markets = less $ spent paying someone to stay at market</w:t>
      </w:r>
      <w:r w:rsidDel="00000000" w:rsidR="00000000" w:rsidRPr="00000000">
        <w:rPr>
          <w:rtl w:val="0"/>
        </w:rPr>
      </w:r>
    </w:p>
    <w:sectPr>
      <w:type w:val="continuous"/>
      <w:pgSz w:h="15840" w:w="12240"/>
      <w:pgMar w:bottom="1296" w:top="1296" w:left="1296" w:right="1296" w:head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t xml:space="preserve">For more information, contact the Wholesale Readiness Team at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t xml:space="preserve">Global Growers at </w:t>
    </w:r>
    <w:hyperlink r:id="rId1">
      <w:r w:rsidDel="00000000" w:rsidR="00000000" w:rsidRPr="00000000">
        <w:rPr>
          <w:color w:val="1155cc"/>
          <w:u w:val="single"/>
          <w:rtl w:val="0"/>
        </w:rPr>
        <w:t xml:space="preserve">kavita@globalgrowers.org</w:t>
      </w:r>
    </w:hyperlink>
    <w:r w:rsidDel="00000000" w:rsidR="00000000" w:rsidRPr="00000000">
      <w:rPr>
        <w:rtl w:val="0"/>
      </w:rPr>
      <w:t xml:space="preserve"> or 404-265-6175 x 706.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drawing>
        <wp:inline distB="114300" distT="114300" distL="114300" distR="114300">
          <wp:extent cx="3176588" cy="939629"/>
          <wp:effectExtent b="0" l="0" r="0" t="0"/>
          <wp:docPr descr="high_res_logo.jpg" id="1" name="image2.jpg"/>
          <a:graphic>
            <a:graphicData uri="http://schemas.openxmlformats.org/drawingml/2006/picture">
              <pic:pic>
                <pic:nvPicPr>
                  <pic:cNvPr descr="high_res_logo.jpg" id="0" name="image2.jpg"/>
                  <pic:cNvPicPr preferRelativeResize="0"/>
                </pic:nvPicPr>
                <pic:blipFill>
                  <a:blip r:embed="rId1"/>
                  <a:srcRect b="0" l="0" r="0" t="0"/>
                  <a:stretch>
                    <a:fillRect/>
                  </a:stretch>
                </pic:blipFill>
                <pic:spPr>
                  <a:xfrm>
                    <a:off x="0" y="0"/>
                    <a:ext cx="3176588" cy="939629"/>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avita@globalgrower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