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84C93A" w14:textId="21B54AF2" w:rsidR="003C2D56" w:rsidRDefault="00B9639C" w:rsidP="00B9639C">
      <w:pPr>
        <w:jc w:val="center"/>
      </w:pPr>
      <w:r>
        <w:rPr>
          <w:noProof/>
        </w:rPr>
        <w:drawing>
          <wp:inline distT="0" distB="0" distL="0" distR="0" wp14:anchorId="2E5BD863" wp14:editId="12F02482">
            <wp:extent cx="5045242" cy="1714089"/>
            <wp:effectExtent l="0" t="0" r="0" b="635"/>
            <wp:docPr id="46" name="Picture 46" descr="A picture containing snow, outdoor, sign, 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creen Shot 2020-04-09 at 2.33.12 PM.png"/>
                    <pic:cNvPicPr/>
                  </pic:nvPicPr>
                  <pic:blipFill>
                    <a:blip r:embed="rId5">
                      <a:extLst>
                        <a:ext uri="{28A0092B-C50C-407E-A947-70E740481C1C}">
                          <a14:useLocalDpi xmlns:a14="http://schemas.microsoft.com/office/drawing/2010/main" val="0"/>
                        </a:ext>
                      </a:extLst>
                    </a:blip>
                    <a:stretch>
                      <a:fillRect/>
                    </a:stretch>
                  </pic:blipFill>
                  <pic:spPr>
                    <a:xfrm>
                      <a:off x="0" y="0"/>
                      <a:ext cx="5061589" cy="1719643"/>
                    </a:xfrm>
                    <a:prstGeom prst="rect">
                      <a:avLst/>
                    </a:prstGeom>
                  </pic:spPr>
                </pic:pic>
              </a:graphicData>
            </a:graphic>
          </wp:inline>
        </w:drawing>
      </w:r>
    </w:p>
    <w:p w14:paraId="4308F6D6" w14:textId="49F2502D" w:rsidR="00B9639C" w:rsidRDefault="00B9639C" w:rsidP="00B9639C">
      <w:pPr>
        <w:jc w:val="center"/>
      </w:pPr>
    </w:p>
    <w:tbl>
      <w:tblPr>
        <w:tblW w:w="5000" w:type="pct"/>
        <w:tblCellMar>
          <w:left w:w="0" w:type="dxa"/>
          <w:right w:w="0" w:type="dxa"/>
        </w:tblCellMar>
        <w:tblLook w:val="04A0" w:firstRow="1" w:lastRow="0" w:firstColumn="1" w:lastColumn="0" w:noHBand="0" w:noVBand="1"/>
      </w:tblPr>
      <w:tblGrid>
        <w:gridCol w:w="9360"/>
      </w:tblGrid>
      <w:tr w:rsidR="00B9639C" w14:paraId="12F52342" w14:textId="77777777" w:rsidTr="00B9639C">
        <w:tc>
          <w:tcPr>
            <w:tcW w:w="0" w:type="auto"/>
            <w:tcBorders>
              <w:top w:val="nil"/>
              <w:bottom w:val="nil"/>
            </w:tcBorders>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360"/>
            </w:tblGrid>
            <w:tr w:rsidR="00B9639C" w14:paraId="4B532C9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B9639C" w14:paraId="6926CDEB" w14:textId="77777777">
                    <w:tc>
                      <w:tcPr>
                        <w:tcW w:w="0" w:type="auto"/>
                        <w:tcMar>
                          <w:top w:w="0" w:type="dxa"/>
                          <w:left w:w="270" w:type="dxa"/>
                          <w:bottom w:w="135" w:type="dxa"/>
                          <w:right w:w="270" w:type="dxa"/>
                        </w:tcMar>
                        <w:hideMark/>
                      </w:tcPr>
                      <w:p w14:paraId="3F70E5A5" w14:textId="77777777" w:rsidR="00B9639C" w:rsidRDefault="00B9639C">
                        <w:pPr>
                          <w:spacing w:line="360" w:lineRule="auto"/>
                          <w:rPr>
                            <w:rFonts w:ascii="Helvetica" w:hAnsi="Helvetica"/>
                            <w:color w:val="202020"/>
                          </w:rPr>
                        </w:pPr>
                        <w:r>
                          <w:rPr>
                            <w:rFonts w:ascii="Georgia" w:hAnsi="Georgia"/>
                            <w:color w:val="202020"/>
                            <w:sz w:val="21"/>
                            <w:szCs w:val="21"/>
                          </w:rPr>
                          <w:t>What happens on farms when the last crops have been harvested, hay has been cut and baled, and fields are covered in powdery snow or ice?  Plenty!  At New Entry, we spend these months preparing upcoming training programs, building our new CSA platform, conducting farmer focus groups, crop planning with farmers, and hosting, presenting, and attending local and national farming and sustainability events to broaden our reach and drive advocacy for sustainable food systems.  We love what we do, and hope you continue to be an active food citizen throughout the winter months - there is plenty to get involved in!  Enjoy learning more about New Entry in this month's newsletter.</w:t>
                        </w:r>
                        <w:r>
                          <w:rPr>
                            <w:rFonts w:ascii="Helvetica" w:hAnsi="Helvetica"/>
                            <w:color w:val="202020"/>
                          </w:rPr>
                          <w:t xml:space="preserve"> </w:t>
                        </w:r>
                      </w:p>
                    </w:tc>
                  </w:tr>
                </w:tbl>
                <w:p w14:paraId="10B6AE8E" w14:textId="77777777" w:rsidR="00B9639C" w:rsidRDefault="00B9639C">
                  <w:pPr>
                    <w:rPr>
                      <w:rFonts w:ascii="Times New Roman" w:hAnsi="Times New Roman"/>
                    </w:rPr>
                  </w:pPr>
                </w:p>
              </w:tc>
            </w:tr>
          </w:tbl>
          <w:p w14:paraId="50E18C3E" w14:textId="77777777" w:rsidR="00B9639C" w:rsidRDefault="00B9639C">
            <w:pPr>
              <w:rPr>
                <w:vanish/>
              </w:rPr>
            </w:pPr>
          </w:p>
          <w:tbl>
            <w:tblPr>
              <w:tblW w:w="5000" w:type="pct"/>
              <w:tblCellMar>
                <w:left w:w="0" w:type="dxa"/>
                <w:right w:w="0" w:type="dxa"/>
              </w:tblCellMar>
              <w:tblLook w:val="04A0" w:firstRow="1" w:lastRow="0" w:firstColumn="1" w:lastColumn="0" w:noHBand="0" w:noVBand="1"/>
            </w:tblPr>
            <w:tblGrid>
              <w:gridCol w:w="9360"/>
            </w:tblGrid>
            <w:tr w:rsidR="00B9639C" w14:paraId="2250726F" w14:textId="77777777">
              <w:tc>
                <w:tcPr>
                  <w:tcW w:w="0" w:type="auto"/>
                  <w:tcMar>
                    <w:top w:w="270" w:type="dxa"/>
                    <w:left w:w="270" w:type="dxa"/>
                    <w:bottom w:w="270" w:type="dxa"/>
                    <w:right w:w="270" w:type="dxa"/>
                  </w:tcMar>
                  <w:vAlign w:val="center"/>
                  <w:hideMark/>
                </w:tcPr>
                <w:tbl>
                  <w:tblPr>
                    <w:tblW w:w="5000" w:type="pct"/>
                    <w:tblBorders>
                      <w:top w:val="single" w:sz="12" w:space="0" w:color="000000"/>
                    </w:tblBorders>
                    <w:tblCellMar>
                      <w:left w:w="0" w:type="dxa"/>
                      <w:right w:w="0" w:type="dxa"/>
                    </w:tblCellMar>
                    <w:tblLook w:val="04A0" w:firstRow="1" w:lastRow="0" w:firstColumn="1" w:lastColumn="0" w:noHBand="0" w:noVBand="1"/>
                  </w:tblPr>
                  <w:tblGrid>
                    <w:gridCol w:w="8820"/>
                  </w:tblGrid>
                  <w:tr w:rsidR="00B9639C" w14:paraId="376EE4BF" w14:textId="77777777">
                    <w:tc>
                      <w:tcPr>
                        <w:tcW w:w="0" w:type="auto"/>
                        <w:vAlign w:val="center"/>
                        <w:hideMark/>
                      </w:tcPr>
                      <w:p w14:paraId="77CE10FE" w14:textId="77777777" w:rsidR="00B9639C" w:rsidRDefault="00B9639C"/>
                    </w:tc>
                  </w:tr>
                </w:tbl>
                <w:p w14:paraId="344A529F" w14:textId="77777777" w:rsidR="00B9639C" w:rsidRDefault="00B9639C"/>
              </w:tc>
            </w:tr>
          </w:tbl>
          <w:p w14:paraId="0342C98B" w14:textId="77777777" w:rsidR="00B9639C" w:rsidRDefault="00B9639C">
            <w:pPr>
              <w:rPr>
                <w:vanish/>
              </w:rPr>
            </w:pPr>
          </w:p>
          <w:tbl>
            <w:tblPr>
              <w:tblW w:w="5000" w:type="pct"/>
              <w:tblCellMar>
                <w:left w:w="0" w:type="dxa"/>
                <w:right w:w="0" w:type="dxa"/>
              </w:tblCellMar>
              <w:tblLook w:val="04A0" w:firstRow="1" w:lastRow="0" w:firstColumn="1" w:lastColumn="0" w:noHBand="0" w:noVBand="1"/>
            </w:tblPr>
            <w:tblGrid>
              <w:gridCol w:w="9360"/>
            </w:tblGrid>
            <w:tr w:rsidR="00B9639C" w14:paraId="67AB1F2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B9639C" w14:paraId="7FEE4A57" w14:textId="77777777">
                    <w:tc>
                      <w:tcPr>
                        <w:tcW w:w="0" w:type="auto"/>
                        <w:tcMar>
                          <w:top w:w="0" w:type="dxa"/>
                          <w:left w:w="270" w:type="dxa"/>
                          <w:bottom w:w="135" w:type="dxa"/>
                          <w:right w:w="270" w:type="dxa"/>
                        </w:tcMar>
                        <w:hideMark/>
                      </w:tcPr>
                      <w:p w14:paraId="343A9C55" w14:textId="77777777" w:rsidR="00B9639C" w:rsidRDefault="00B9639C">
                        <w:pPr>
                          <w:spacing w:line="360" w:lineRule="auto"/>
                          <w:jc w:val="center"/>
                          <w:rPr>
                            <w:rFonts w:ascii="Georgia" w:hAnsi="Georgia"/>
                            <w:b/>
                            <w:bCs/>
                            <w:color w:val="222222"/>
                            <w:sz w:val="21"/>
                            <w:szCs w:val="21"/>
                          </w:rPr>
                        </w:pPr>
                        <w:r>
                          <w:rPr>
                            <w:rStyle w:val="Strong"/>
                            <w:rFonts w:ascii="Georgia" w:hAnsi="Georgia"/>
                            <w:color w:val="597822"/>
                            <w:sz w:val="36"/>
                            <w:szCs w:val="36"/>
                          </w:rPr>
                          <w:t>In This Issue</w:t>
                        </w:r>
                        <w:r>
                          <w:rPr>
                            <w:rFonts w:ascii="Georgia" w:hAnsi="Georgia"/>
                            <w:b/>
                            <w:bCs/>
                            <w:color w:val="222222"/>
                            <w:sz w:val="21"/>
                            <w:szCs w:val="21"/>
                          </w:rPr>
                          <w:br/>
                        </w:r>
                        <w:r>
                          <w:rPr>
                            <w:rFonts w:ascii="Georgia" w:hAnsi="Georgia"/>
                            <w:b/>
                            <w:bCs/>
                            <w:color w:val="222222"/>
                            <w:sz w:val="27"/>
                            <w:szCs w:val="27"/>
                          </w:rPr>
                          <w:t>- January 2020 -</w:t>
                        </w:r>
                      </w:p>
                      <w:p w14:paraId="478C439F" w14:textId="77777777" w:rsidR="00B9639C" w:rsidRDefault="00B9639C" w:rsidP="00B9639C">
                        <w:pPr>
                          <w:numPr>
                            <w:ilvl w:val="0"/>
                            <w:numId w:val="7"/>
                          </w:numPr>
                          <w:spacing w:before="100" w:beforeAutospacing="1" w:after="100" w:afterAutospacing="1" w:line="360" w:lineRule="auto"/>
                          <w:rPr>
                            <w:rFonts w:ascii="Georgia" w:hAnsi="Georgia"/>
                            <w:b/>
                            <w:bCs/>
                            <w:color w:val="000000"/>
                            <w:sz w:val="21"/>
                            <w:szCs w:val="21"/>
                          </w:rPr>
                        </w:pPr>
                        <w:hyperlink r:id="rId6" w:anchor="mctoc1" w:history="1">
                          <w:r>
                            <w:rPr>
                              <w:rStyle w:val="Hyperlink"/>
                              <w:rFonts w:ascii="Georgia" w:hAnsi="Georgia"/>
                              <w:b/>
                              <w:bCs/>
                              <w:sz w:val="21"/>
                              <w:szCs w:val="21"/>
                            </w:rPr>
                            <w:t>Upcoming Events &amp; Classes</w:t>
                          </w:r>
                        </w:hyperlink>
                      </w:p>
                      <w:p w14:paraId="6B0AF3F7" w14:textId="77777777" w:rsidR="00B9639C" w:rsidRDefault="00B9639C" w:rsidP="00B9639C">
                        <w:pPr>
                          <w:numPr>
                            <w:ilvl w:val="0"/>
                            <w:numId w:val="7"/>
                          </w:numPr>
                          <w:spacing w:before="100" w:beforeAutospacing="1" w:after="100" w:afterAutospacing="1" w:line="360" w:lineRule="auto"/>
                          <w:rPr>
                            <w:rFonts w:ascii="Georgia" w:hAnsi="Georgia"/>
                            <w:b/>
                            <w:bCs/>
                            <w:color w:val="000000"/>
                            <w:sz w:val="21"/>
                            <w:szCs w:val="21"/>
                          </w:rPr>
                        </w:pPr>
                        <w:hyperlink r:id="rId7" w:anchor="mctoc2" w:history="1">
                          <w:r>
                            <w:rPr>
                              <w:rStyle w:val="Hyperlink"/>
                              <w:rFonts w:ascii="Georgia" w:hAnsi="Georgia"/>
                              <w:b/>
                              <w:bCs/>
                              <w:sz w:val="21"/>
                              <w:szCs w:val="21"/>
                            </w:rPr>
                            <w:t>News from the Farm</w:t>
                          </w:r>
                        </w:hyperlink>
                      </w:p>
                      <w:p w14:paraId="1E3E3654" w14:textId="77777777" w:rsidR="00B9639C" w:rsidRDefault="00B9639C" w:rsidP="00B9639C">
                        <w:pPr>
                          <w:numPr>
                            <w:ilvl w:val="0"/>
                            <w:numId w:val="7"/>
                          </w:numPr>
                          <w:spacing w:before="100" w:beforeAutospacing="1" w:after="100" w:afterAutospacing="1" w:line="360" w:lineRule="auto"/>
                          <w:rPr>
                            <w:rFonts w:ascii="Georgia" w:hAnsi="Georgia"/>
                            <w:b/>
                            <w:bCs/>
                            <w:color w:val="000000"/>
                            <w:sz w:val="21"/>
                            <w:szCs w:val="21"/>
                          </w:rPr>
                        </w:pPr>
                        <w:hyperlink r:id="rId8" w:anchor="mctoc3" w:history="1">
                          <w:r>
                            <w:rPr>
                              <w:rStyle w:val="Hyperlink"/>
                              <w:rFonts w:ascii="Georgia" w:hAnsi="Georgia"/>
                              <w:b/>
                              <w:bCs/>
                              <w:sz w:val="21"/>
                              <w:szCs w:val="21"/>
                            </w:rPr>
                            <w:t>Featured Farmer: Venkat Vedam</w:t>
                          </w:r>
                        </w:hyperlink>
                      </w:p>
                      <w:p w14:paraId="53B7080F" w14:textId="77777777" w:rsidR="00B9639C" w:rsidRDefault="00B9639C" w:rsidP="00B9639C">
                        <w:pPr>
                          <w:numPr>
                            <w:ilvl w:val="0"/>
                            <w:numId w:val="7"/>
                          </w:numPr>
                          <w:spacing w:before="100" w:beforeAutospacing="1" w:after="100" w:afterAutospacing="1" w:line="360" w:lineRule="auto"/>
                          <w:rPr>
                            <w:rFonts w:ascii="Georgia" w:hAnsi="Georgia"/>
                            <w:b/>
                            <w:bCs/>
                            <w:color w:val="000000"/>
                            <w:sz w:val="21"/>
                            <w:szCs w:val="21"/>
                          </w:rPr>
                        </w:pPr>
                        <w:hyperlink r:id="rId9" w:anchor="mctoc4" w:history="1">
                          <w:r>
                            <w:rPr>
                              <w:rStyle w:val="Hyperlink"/>
                              <w:rFonts w:ascii="Georgia" w:hAnsi="Georgia"/>
                              <w:b/>
                              <w:bCs/>
                              <w:sz w:val="21"/>
                              <w:szCs w:val="21"/>
                            </w:rPr>
                            <w:t>Get a New Plate for the New Year!</w:t>
                          </w:r>
                        </w:hyperlink>
                      </w:p>
                      <w:p w14:paraId="2FBD1598" w14:textId="77777777" w:rsidR="00B9639C" w:rsidRDefault="00B9639C" w:rsidP="00B9639C">
                        <w:pPr>
                          <w:numPr>
                            <w:ilvl w:val="0"/>
                            <w:numId w:val="7"/>
                          </w:numPr>
                          <w:spacing w:before="100" w:beforeAutospacing="1" w:after="100" w:afterAutospacing="1" w:line="360" w:lineRule="auto"/>
                          <w:rPr>
                            <w:rFonts w:ascii="Georgia" w:hAnsi="Georgia"/>
                            <w:b/>
                            <w:bCs/>
                            <w:color w:val="000000"/>
                            <w:sz w:val="21"/>
                            <w:szCs w:val="21"/>
                          </w:rPr>
                        </w:pPr>
                        <w:hyperlink r:id="rId10" w:anchor="mctoc5" w:history="1">
                          <w:r>
                            <w:rPr>
                              <w:rStyle w:val="Hyperlink"/>
                              <w:rFonts w:ascii="Georgia" w:hAnsi="Georgia"/>
                              <w:b/>
                              <w:bCs/>
                              <w:sz w:val="21"/>
                              <w:szCs w:val="21"/>
                            </w:rPr>
                            <w:t>What We're Eating and Reading </w:t>
                          </w:r>
                        </w:hyperlink>
                      </w:p>
                      <w:p w14:paraId="03F24283" w14:textId="77777777" w:rsidR="00B9639C" w:rsidRDefault="00B9639C" w:rsidP="00B9639C">
                        <w:pPr>
                          <w:numPr>
                            <w:ilvl w:val="0"/>
                            <w:numId w:val="7"/>
                          </w:numPr>
                          <w:spacing w:before="100" w:beforeAutospacing="1" w:after="100" w:afterAutospacing="1" w:line="360" w:lineRule="auto"/>
                          <w:rPr>
                            <w:rFonts w:ascii="Georgia" w:hAnsi="Georgia"/>
                            <w:b/>
                            <w:bCs/>
                            <w:color w:val="000000"/>
                            <w:sz w:val="21"/>
                            <w:szCs w:val="21"/>
                          </w:rPr>
                        </w:pPr>
                        <w:hyperlink r:id="rId11" w:anchor="mctoc6" w:history="1">
                          <w:r>
                            <w:rPr>
                              <w:rStyle w:val="Hyperlink"/>
                              <w:rFonts w:ascii="Georgia" w:hAnsi="Georgia"/>
                              <w:b/>
                              <w:bCs/>
                              <w:sz w:val="21"/>
                              <w:szCs w:val="21"/>
                            </w:rPr>
                            <w:t>Volunteer Opportunities </w:t>
                          </w:r>
                        </w:hyperlink>
                      </w:p>
                    </w:tc>
                  </w:tr>
                </w:tbl>
                <w:p w14:paraId="73A6F8FE" w14:textId="77777777" w:rsidR="00B9639C" w:rsidRDefault="00B9639C">
                  <w:pPr>
                    <w:rPr>
                      <w:rFonts w:ascii="Times New Roman" w:hAnsi="Times New Roman"/>
                    </w:rPr>
                  </w:pPr>
                </w:p>
              </w:tc>
            </w:tr>
          </w:tbl>
          <w:p w14:paraId="2AD8321B" w14:textId="77777777" w:rsidR="00B9639C" w:rsidRDefault="00B9639C">
            <w:pPr>
              <w:rPr>
                <w:vanish/>
              </w:rPr>
            </w:pPr>
          </w:p>
          <w:tbl>
            <w:tblPr>
              <w:tblW w:w="5000" w:type="pct"/>
              <w:tblCellMar>
                <w:left w:w="0" w:type="dxa"/>
                <w:right w:w="0" w:type="dxa"/>
              </w:tblCellMar>
              <w:tblLook w:val="04A0" w:firstRow="1" w:lastRow="0" w:firstColumn="1" w:lastColumn="0" w:noHBand="0" w:noVBand="1"/>
            </w:tblPr>
            <w:tblGrid>
              <w:gridCol w:w="9360"/>
            </w:tblGrid>
            <w:tr w:rsidR="00B9639C" w14:paraId="7A8E74EB" w14:textId="77777777">
              <w:tc>
                <w:tcPr>
                  <w:tcW w:w="0" w:type="auto"/>
                  <w:tcMar>
                    <w:top w:w="270" w:type="dxa"/>
                    <w:left w:w="270" w:type="dxa"/>
                    <w:bottom w:w="270" w:type="dxa"/>
                    <w:right w:w="270" w:type="dxa"/>
                  </w:tcMar>
                  <w:vAlign w:val="center"/>
                  <w:hideMark/>
                </w:tcPr>
                <w:tbl>
                  <w:tblPr>
                    <w:tblW w:w="5000" w:type="pct"/>
                    <w:tblBorders>
                      <w:top w:val="single" w:sz="6" w:space="0" w:color="202020"/>
                    </w:tblBorders>
                    <w:tblCellMar>
                      <w:left w:w="0" w:type="dxa"/>
                      <w:right w:w="0" w:type="dxa"/>
                    </w:tblCellMar>
                    <w:tblLook w:val="04A0" w:firstRow="1" w:lastRow="0" w:firstColumn="1" w:lastColumn="0" w:noHBand="0" w:noVBand="1"/>
                  </w:tblPr>
                  <w:tblGrid>
                    <w:gridCol w:w="8820"/>
                  </w:tblGrid>
                  <w:tr w:rsidR="00B9639C" w14:paraId="7E01E6BA" w14:textId="77777777">
                    <w:tc>
                      <w:tcPr>
                        <w:tcW w:w="0" w:type="auto"/>
                        <w:vAlign w:val="center"/>
                        <w:hideMark/>
                      </w:tcPr>
                      <w:p w14:paraId="4306FC17" w14:textId="77777777" w:rsidR="00B9639C" w:rsidRDefault="00B9639C"/>
                    </w:tc>
                  </w:tr>
                </w:tbl>
                <w:p w14:paraId="29FD6EC0" w14:textId="77777777" w:rsidR="00B9639C" w:rsidRDefault="00B9639C"/>
              </w:tc>
            </w:tr>
          </w:tbl>
          <w:p w14:paraId="46284BEA" w14:textId="77777777" w:rsidR="00B9639C" w:rsidRDefault="00B9639C"/>
        </w:tc>
      </w:tr>
      <w:tr w:rsidR="00B9639C" w14:paraId="656065E8" w14:textId="77777777" w:rsidTr="00B9639C">
        <w:tc>
          <w:tcPr>
            <w:tcW w:w="0" w:type="auto"/>
            <w:tcBorders>
              <w:top w:val="nil"/>
              <w:bottom w:val="nil"/>
            </w:tcBorders>
            <w:shd w:val="clear" w:color="auto" w:fill="FFFFFF"/>
            <w:hideMark/>
          </w:tcPr>
          <w:tbl>
            <w:tblPr>
              <w:tblpPr w:vertAnchor="text"/>
              <w:tblW w:w="3000" w:type="dxa"/>
              <w:tblCellMar>
                <w:left w:w="0" w:type="dxa"/>
                <w:right w:w="0" w:type="dxa"/>
              </w:tblCellMar>
              <w:tblLook w:val="04A0" w:firstRow="1" w:lastRow="0" w:firstColumn="1" w:lastColumn="0" w:noHBand="0" w:noVBand="1"/>
            </w:tblPr>
            <w:tblGrid>
              <w:gridCol w:w="3000"/>
            </w:tblGrid>
            <w:tr w:rsidR="00B9639C" w14:paraId="45EA36E0" w14:textId="77777777">
              <w:tc>
                <w:tcPr>
                  <w:tcW w:w="0" w:type="auto"/>
                  <w:hideMark/>
                </w:tcPr>
                <w:p w14:paraId="615646E2" w14:textId="77777777" w:rsidR="00B9639C" w:rsidRDefault="00B9639C">
                  <w:pPr>
                    <w:rPr>
                      <w:sz w:val="20"/>
                      <w:szCs w:val="20"/>
                    </w:rPr>
                  </w:pPr>
                </w:p>
              </w:tc>
            </w:tr>
          </w:tbl>
          <w:p w14:paraId="454802FF" w14:textId="77777777" w:rsidR="00B9639C" w:rsidRDefault="00B9639C">
            <w:pPr>
              <w:rPr>
                <w:vanish/>
              </w:rPr>
            </w:pPr>
          </w:p>
          <w:tbl>
            <w:tblPr>
              <w:tblpPr w:vertAnchor="text"/>
              <w:tblW w:w="3000" w:type="dxa"/>
              <w:tblCellMar>
                <w:left w:w="0" w:type="dxa"/>
                <w:right w:w="0" w:type="dxa"/>
              </w:tblCellMar>
              <w:tblLook w:val="04A0" w:firstRow="1" w:lastRow="0" w:firstColumn="1" w:lastColumn="0" w:noHBand="0" w:noVBand="1"/>
            </w:tblPr>
            <w:tblGrid>
              <w:gridCol w:w="3000"/>
            </w:tblGrid>
            <w:tr w:rsidR="00B9639C" w14:paraId="1C660F23" w14:textId="77777777">
              <w:tc>
                <w:tcPr>
                  <w:tcW w:w="0" w:type="auto"/>
                  <w:hideMark/>
                </w:tcPr>
                <w:p w14:paraId="76A7BF62" w14:textId="77777777" w:rsidR="00B9639C" w:rsidRDefault="00B9639C"/>
              </w:tc>
            </w:tr>
          </w:tbl>
          <w:p w14:paraId="125F60FF" w14:textId="77777777" w:rsidR="00B9639C" w:rsidRDefault="00B9639C">
            <w:pPr>
              <w:rPr>
                <w:vanish/>
              </w:rPr>
            </w:pPr>
          </w:p>
          <w:tbl>
            <w:tblPr>
              <w:tblpPr w:vertAnchor="text"/>
              <w:tblW w:w="3000" w:type="dxa"/>
              <w:tblCellMar>
                <w:left w:w="0" w:type="dxa"/>
                <w:right w:w="0" w:type="dxa"/>
              </w:tblCellMar>
              <w:tblLook w:val="04A0" w:firstRow="1" w:lastRow="0" w:firstColumn="1" w:lastColumn="0" w:noHBand="0" w:noVBand="1"/>
            </w:tblPr>
            <w:tblGrid>
              <w:gridCol w:w="3000"/>
            </w:tblGrid>
            <w:tr w:rsidR="00B9639C" w14:paraId="05980379" w14:textId="77777777">
              <w:tc>
                <w:tcPr>
                  <w:tcW w:w="0" w:type="auto"/>
                  <w:hideMark/>
                </w:tcPr>
                <w:p w14:paraId="7018E1B6" w14:textId="77777777" w:rsidR="00B9639C" w:rsidRDefault="00B9639C"/>
              </w:tc>
            </w:tr>
          </w:tbl>
          <w:p w14:paraId="33C9F247" w14:textId="77777777" w:rsidR="00B9639C" w:rsidRDefault="00B9639C"/>
        </w:tc>
      </w:tr>
      <w:tr w:rsidR="00B9639C" w14:paraId="2CB6C1C9" w14:textId="77777777" w:rsidTr="00B9639C">
        <w:tc>
          <w:tcPr>
            <w:tcW w:w="0" w:type="auto"/>
            <w:tcBorders>
              <w:top w:val="nil"/>
              <w:bottom w:val="nil"/>
            </w:tcBorders>
            <w:shd w:val="clear" w:color="auto" w:fill="FFFFFF"/>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360"/>
            </w:tblGrid>
            <w:tr w:rsidR="00B9639C" w14:paraId="0A87BE7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B9639C" w14:paraId="2E930196" w14:textId="77777777">
                    <w:tc>
                      <w:tcPr>
                        <w:tcW w:w="0" w:type="auto"/>
                        <w:tcMar>
                          <w:top w:w="0" w:type="dxa"/>
                          <w:left w:w="270" w:type="dxa"/>
                          <w:bottom w:w="135" w:type="dxa"/>
                          <w:right w:w="270" w:type="dxa"/>
                        </w:tcMar>
                        <w:hideMark/>
                      </w:tcPr>
                      <w:p w14:paraId="3E326680" w14:textId="77777777" w:rsidR="00B9639C" w:rsidRDefault="00B9639C">
                        <w:pPr>
                          <w:pStyle w:val="Heading1"/>
                          <w:spacing w:before="0" w:line="300" w:lineRule="auto"/>
                          <w:jc w:val="center"/>
                          <w:rPr>
                            <w:rFonts w:ascii="Helvetica" w:hAnsi="Helvetica"/>
                            <w:color w:val="202020"/>
                            <w:sz w:val="39"/>
                            <w:szCs w:val="39"/>
                          </w:rPr>
                        </w:pPr>
                        <w:bookmarkStart w:id="0" w:name="mctoc1"/>
                        <w:bookmarkEnd w:id="0"/>
                        <w:r>
                          <w:rPr>
                            <w:rStyle w:val="Strong"/>
                            <w:rFonts w:ascii="Helvetica" w:hAnsi="Helvetica"/>
                            <w:b w:val="0"/>
                            <w:bCs w:val="0"/>
                            <w:color w:val="597822"/>
                            <w:sz w:val="36"/>
                            <w:szCs w:val="36"/>
                          </w:rPr>
                          <w:lastRenderedPageBreak/>
                          <w:t>Upcoming Events &amp; Classes</w:t>
                        </w:r>
                      </w:p>
                    </w:tc>
                  </w:tr>
                </w:tbl>
                <w:p w14:paraId="58B09D19" w14:textId="77777777" w:rsidR="00B9639C" w:rsidRDefault="00B9639C">
                  <w:pPr>
                    <w:rPr>
                      <w:rFonts w:ascii="Times New Roman" w:hAnsi="Times New Roman"/>
                    </w:rPr>
                  </w:pPr>
                </w:p>
              </w:tc>
            </w:tr>
          </w:tbl>
          <w:p w14:paraId="14A2DB23" w14:textId="77777777" w:rsidR="00B9639C" w:rsidRDefault="00B9639C">
            <w:pPr>
              <w:rPr>
                <w:vanish/>
              </w:rPr>
            </w:pPr>
          </w:p>
          <w:tbl>
            <w:tblPr>
              <w:tblW w:w="5000" w:type="pct"/>
              <w:tblCellMar>
                <w:left w:w="0" w:type="dxa"/>
                <w:right w:w="0" w:type="dxa"/>
              </w:tblCellMar>
              <w:tblLook w:val="04A0" w:firstRow="1" w:lastRow="0" w:firstColumn="1" w:lastColumn="0" w:noHBand="0" w:noVBand="1"/>
            </w:tblPr>
            <w:tblGrid>
              <w:gridCol w:w="9360"/>
            </w:tblGrid>
            <w:tr w:rsidR="00B9639C" w14:paraId="726FBFD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B9639C" w14:paraId="6F6B2276" w14:textId="77777777">
                    <w:tc>
                      <w:tcPr>
                        <w:tcW w:w="0" w:type="auto"/>
                        <w:tcMar>
                          <w:top w:w="0" w:type="dxa"/>
                          <w:left w:w="270" w:type="dxa"/>
                          <w:bottom w:w="135" w:type="dxa"/>
                          <w:right w:w="270" w:type="dxa"/>
                        </w:tcMar>
                        <w:hideMark/>
                      </w:tcPr>
                      <w:p w14:paraId="46BD8383" w14:textId="77777777" w:rsidR="00B9639C" w:rsidRDefault="00B9639C">
                        <w:pPr>
                          <w:spacing w:line="360" w:lineRule="auto"/>
                          <w:rPr>
                            <w:rFonts w:ascii="Helvetica" w:hAnsi="Helvetica"/>
                            <w:color w:val="202020"/>
                          </w:rPr>
                        </w:pPr>
                        <w:r>
                          <w:rPr>
                            <w:rStyle w:val="Strong"/>
                            <w:rFonts w:ascii="Georgia" w:hAnsi="Georgia"/>
                            <w:color w:val="202020"/>
                            <w:sz w:val="21"/>
                            <w:szCs w:val="21"/>
                          </w:rPr>
                          <w:t>February 23rd, 10am-12pm: </w:t>
                        </w:r>
                        <w:r>
                          <w:rPr>
                            <w:rFonts w:ascii="Georgia" w:hAnsi="Georgia"/>
                            <w:color w:val="202020"/>
                            <w:sz w:val="21"/>
                            <w:szCs w:val="21"/>
                          </w:rPr>
                          <w:t xml:space="preserve"> </w:t>
                        </w:r>
                        <w:hyperlink r:id="rId12" w:tgtFrame="_blank" w:history="1">
                          <w:r>
                            <w:rPr>
                              <w:rStyle w:val="Hyperlink"/>
                              <w:rFonts w:ascii="Georgia" w:hAnsi="Georgia"/>
                              <w:color w:val="2BAADF"/>
                              <w:sz w:val="21"/>
                              <w:szCs w:val="21"/>
                            </w:rPr>
                            <w:t>Explore Farming Workshop</w:t>
                          </w:r>
                        </w:hyperlink>
                        <w:r>
                          <w:rPr>
                            <w:rFonts w:ascii="Georgia" w:hAnsi="Georgia"/>
                            <w:color w:val="202020"/>
                            <w:sz w:val="21"/>
                            <w:szCs w:val="21"/>
                          </w:rPr>
                          <w:t>, Lynn, MA (exact location TBD) </w:t>
                        </w:r>
                        <w:r>
                          <w:rPr>
                            <w:rStyle w:val="Strong"/>
                            <w:rFonts w:ascii="Georgia" w:hAnsi="Georgia"/>
                            <w:color w:val="202020"/>
                          </w:rPr>
                          <w:t xml:space="preserve"> </w:t>
                        </w:r>
                        <w:r>
                          <w:rPr>
                            <w:rFonts w:ascii="Helvetica" w:hAnsi="Helvetica"/>
                            <w:color w:val="202020"/>
                          </w:rPr>
                          <w:br/>
                        </w:r>
                        <w:r>
                          <w:rPr>
                            <w:rStyle w:val="Strong"/>
                            <w:rFonts w:ascii="Georgia" w:hAnsi="Georgia"/>
                            <w:color w:val="202020"/>
                            <w:sz w:val="21"/>
                            <w:szCs w:val="21"/>
                          </w:rPr>
                          <w:t xml:space="preserve">February 28th:  </w:t>
                        </w:r>
                        <w:hyperlink r:id="rId13" w:tgtFrame="_blank" w:history="1">
                          <w:r>
                            <w:rPr>
                              <w:rStyle w:val="Hyperlink"/>
                              <w:rFonts w:ascii="Georgia" w:hAnsi="Georgia"/>
                              <w:color w:val="2BAADF"/>
                              <w:sz w:val="21"/>
                              <w:szCs w:val="21"/>
                            </w:rPr>
                            <w:t>CSA Day</w:t>
                          </w:r>
                        </w:hyperlink>
                        <w:r>
                          <w:rPr>
                            <w:rStyle w:val="Strong"/>
                            <w:rFonts w:ascii="Georgia" w:hAnsi="Georgia"/>
                            <w:color w:val="202020"/>
                            <w:sz w:val="21"/>
                            <w:szCs w:val="21"/>
                          </w:rPr>
                          <w:t xml:space="preserve">!  </w:t>
                        </w:r>
                        <w:r>
                          <w:rPr>
                            <w:rFonts w:ascii="Georgia" w:hAnsi="Georgia"/>
                            <w:color w:val="202020"/>
                            <w:sz w:val="21"/>
                            <w:szCs w:val="21"/>
                          </w:rPr>
                          <w:t>Early registration for New Entry CSA ends - register here to receive your discount for 2020!  #CSADay</w:t>
                        </w:r>
                        <w:r>
                          <w:rPr>
                            <w:rFonts w:ascii="Georgia" w:hAnsi="Georgia"/>
                            <w:color w:val="202020"/>
                            <w:sz w:val="21"/>
                            <w:szCs w:val="21"/>
                          </w:rPr>
                          <w:br/>
                        </w:r>
                        <w:r>
                          <w:rPr>
                            <w:rStyle w:val="Strong"/>
                            <w:rFonts w:ascii="Georgia" w:hAnsi="Georgia"/>
                            <w:color w:val="202020"/>
                            <w:sz w:val="21"/>
                            <w:szCs w:val="21"/>
                          </w:rPr>
                          <w:t>March 9 - 11th: </w:t>
                        </w:r>
                        <w:r>
                          <w:rPr>
                            <w:rFonts w:ascii="Georgia" w:hAnsi="Georgia"/>
                            <w:color w:val="202020"/>
                            <w:sz w:val="21"/>
                            <w:szCs w:val="21"/>
                          </w:rPr>
                          <w:t xml:space="preserve"> New Entry Gathering of National Land-Based Farmer Training Programs</w:t>
                        </w:r>
                        <w:r>
                          <w:rPr>
                            <w:rStyle w:val="Strong"/>
                            <w:rFonts w:ascii="Georgia" w:hAnsi="Georgia"/>
                            <w:color w:val="202020"/>
                            <w:sz w:val="21"/>
                            <w:szCs w:val="21"/>
                          </w:rPr>
                          <w:t xml:space="preserve">, </w:t>
                        </w:r>
                        <w:r>
                          <w:rPr>
                            <w:rFonts w:ascii="Georgia" w:hAnsi="Georgia"/>
                            <w:color w:val="202020"/>
                            <w:sz w:val="21"/>
                            <w:szCs w:val="21"/>
                          </w:rPr>
                          <w:t>TomKat Ranch, Pescadero, CA</w:t>
                        </w:r>
                        <w:r>
                          <w:rPr>
                            <w:rFonts w:ascii="Georgia" w:hAnsi="Georgia"/>
                            <w:color w:val="202020"/>
                            <w:sz w:val="21"/>
                            <w:szCs w:val="21"/>
                          </w:rPr>
                          <w:br/>
                        </w:r>
                        <w:r>
                          <w:rPr>
                            <w:rStyle w:val="Strong"/>
                            <w:rFonts w:ascii="Georgia" w:hAnsi="Georgia"/>
                            <w:color w:val="202020"/>
                            <w:sz w:val="21"/>
                            <w:szCs w:val="21"/>
                          </w:rPr>
                          <w:t>April 5th, 10am-12pm: </w:t>
                        </w:r>
                        <w:r>
                          <w:rPr>
                            <w:rFonts w:ascii="Georgia" w:hAnsi="Georgia"/>
                            <w:color w:val="202020"/>
                            <w:sz w:val="21"/>
                            <w:szCs w:val="21"/>
                          </w:rPr>
                          <w:t xml:space="preserve"> </w:t>
                        </w:r>
                        <w:hyperlink r:id="rId14" w:tgtFrame="_blank" w:history="1">
                          <w:r>
                            <w:rPr>
                              <w:rStyle w:val="Hyperlink"/>
                              <w:rFonts w:ascii="Georgia" w:hAnsi="Georgia"/>
                              <w:color w:val="2BAADF"/>
                              <w:sz w:val="21"/>
                              <w:szCs w:val="21"/>
                            </w:rPr>
                            <w:t>Explore Farming Workshop</w:t>
                          </w:r>
                        </w:hyperlink>
                        <w:r>
                          <w:rPr>
                            <w:rFonts w:ascii="Georgia" w:hAnsi="Georgia"/>
                            <w:color w:val="202020"/>
                            <w:sz w:val="21"/>
                            <w:szCs w:val="21"/>
                          </w:rPr>
                          <w:t>, Beverly, MA at Moraine Farm</w:t>
                        </w:r>
                        <w:r>
                          <w:rPr>
                            <w:rFonts w:ascii="Helvetica" w:hAnsi="Helvetica"/>
                            <w:color w:val="202020"/>
                          </w:rPr>
                          <w:br/>
                        </w:r>
                        <w:r>
                          <w:rPr>
                            <w:rStyle w:val="Strong"/>
                            <w:rFonts w:ascii="Georgia" w:hAnsi="Georgia"/>
                            <w:color w:val="202020"/>
                            <w:sz w:val="21"/>
                            <w:szCs w:val="21"/>
                          </w:rPr>
                          <w:t>May 3rd, 10am-12pm: </w:t>
                        </w:r>
                        <w:r>
                          <w:rPr>
                            <w:rFonts w:ascii="Georgia" w:hAnsi="Georgia"/>
                            <w:color w:val="202020"/>
                            <w:sz w:val="21"/>
                            <w:szCs w:val="21"/>
                          </w:rPr>
                          <w:t xml:space="preserve"> </w:t>
                        </w:r>
                        <w:hyperlink r:id="rId15" w:tgtFrame="_blank" w:history="1">
                          <w:r>
                            <w:rPr>
                              <w:rStyle w:val="Hyperlink"/>
                              <w:rFonts w:ascii="Georgia" w:hAnsi="Georgia"/>
                              <w:color w:val="2BAADF"/>
                              <w:sz w:val="21"/>
                              <w:szCs w:val="21"/>
                            </w:rPr>
                            <w:t>Explore Farming Workshop</w:t>
                          </w:r>
                        </w:hyperlink>
                        <w:r>
                          <w:rPr>
                            <w:rFonts w:ascii="Georgia" w:hAnsi="Georgia"/>
                            <w:color w:val="202020"/>
                            <w:sz w:val="21"/>
                            <w:szCs w:val="21"/>
                          </w:rPr>
                          <w:t>, Beverly, MA at Moraine Farm</w:t>
                        </w:r>
                        <w:r>
                          <w:rPr>
                            <w:rFonts w:ascii="Georgia" w:hAnsi="Georgia"/>
                            <w:color w:val="202020"/>
                            <w:sz w:val="21"/>
                            <w:szCs w:val="21"/>
                          </w:rPr>
                          <w:br/>
                        </w:r>
                        <w:r>
                          <w:rPr>
                            <w:rStyle w:val="Strong"/>
                            <w:rFonts w:ascii="Georgia" w:hAnsi="Georgia"/>
                            <w:color w:val="202020"/>
                            <w:sz w:val="21"/>
                            <w:szCs w:val="21"/>
                          </w:rPr>
                          <w:t xml:space="preserve">June 15th </w:t>
                        </w:r>
                        <w:r>
                          <w:rPr>
                            <w:rFonts w:ascii="Georgia" w:hAnsi="Georgia"/>
                            <w:color w:val="202020"/>
                            <w:sz w:val="21"/>
                            <w:szCs w:val="21"/>
                          </w:rPr>
                          <w:t>- New Entry CSA distribution begins!</w:t>
                        </w:r>
                        <w:r>
                          <w:rPr>
                            <w:rFonts w:ascii="Helvetica" w:hAnsi="Helvetica"/>
                            <w:color w:val="202020"/>
                          </w:rPr>
                          <w:t xml:space="preserve"> </w:t>
                        </w:r>
                      </w:p>
                    </w:tc>
                  </w:tr>
                </w:tbl>
                <w:p w14:paraId="7C15FBF4" w14:textId="77777777" w:rsidR="00B9639C" w:rsidRDefault="00B9639C">
                  <w:pPr>
                    <w:rPr>
                      <w:rFonts w:ascii="Times New Roman" w:hAnsi="Times New Roman"/>
                    </w:rPr>
                  </w:pPr>
                </w:p>
              </w:tc>
            </w:tr>
          </w:tbl>
          <w:p w14:paraId="441F9337" w14:textId="77777777" w:rsidR="00B9639C" w:rsidRDefault="00B9639C">
            <w:pPr>
              <w:rPr>
                <w:vanish/>
              </w:rPr>
            </w:pPr>
          </w:p>
          <w:tbl>
            <w:tblPr>
              <w:tblW w:w="5000" w:type="pct"/>
              <w:tblCellMar>
                <w:left w:w="0" w:type="dxa"/>
                <w:right w:w="0" w:type="dxa"/>
              </w:tblCellMar>
              <w:tblLook w:val="04A0" w:firstRow="1" w:lastRow="0" w:firstColumn="1" w:lastColumn="0" w:noHBand="0" w:noVBand="1"/>
            </w:tblPr>
            <w:tblGrid>
              <w:gridCol w:w="9360"/>
            </w:tblGrid>
            <w:tr w:rsidR="00B9639C" w14:paraId="2670578C" w14:textId="77777777">
              <w:tc>
                <w:tcPr>
                  <w:tcW w:w="0" w:type="auto"/>
                  <w:tcMar>
                    <w:top w:w="270" w:type="dxa"/>
                    <w:left w:w="270" w:type="dxa"/>
                    <w:bottom w:w="270" w:type="dxa"/>
                    <w:right w:w="270" w:type="dxa"/>
                  </w:tcMar>
                  <w:vAlign w:val="center"/>
                  <w:hideMark/>
                </w:tcPr>
                <w:tbl>
                  <w:tblPr>
                    <w:tblW w:w="5000" w:type="pct"/>
                    <w:tblBorders>
                      <w:top w:val="single" w:sz="12" w:space="0" w:color="000000"/>
                    </w:tblBorders>
                    <w:tblCellMar>
                      <w:left w:w="0" w:type="dxa"/>
                      <w:right w:w="0" w:type="dxa"/>
                    </w:tblCellMar>
                    <w:tblLook w:val="04A0" w:firstRow="1" w:lastRow="0" w:firstColumn="1" w:lastColumn="0" w:noHBand="0" w:noVBand="1"/>
                  </w:tblPr>
                  <w:tblGrid>
                    <w:gridCol w:w="8820"/>
                  </w:tblGrid>
                  <w:tr w:rsidR="00B9639C" w14:paraId="0D8E0495" w14:textId="77777777">
                    <w:tc>
                      <w:tcPr>
                        <w:tcW w:w="0" w:type="auto"/>
                        <w:vAlign w:val="center"/>
                        <w:hideMark/>
                      </w:tcPr>
                      <w:p w14:paraId="0A5F856B" w14:textId="77777777" w:rsidR="00B9639C" w:rsidRDefault="00B9639C"/>
                    </w:tc>
                  </w:tr>
                </w:tbl>
                <w:p w14:paraId="1C529023" w14:textId="77777777" w:rsidR="00B9639C" w:rsidRDefault="00B9639C"/>
              </w:tc>
            </w:tr>
          </w:tbl>
          <w:p w14:paraId="3EDB5E9D" w14:textId="77777777" w:rsidR="00B9639C" w:rsidRDefault="00B9639C">
            <w:pPr>
              <w:rPr>
                <w:vanish/>
              </w:rPr>
            </w:pPr>
          </w:p>
          <w:tbl>
            <w:tblPr>
              <w:tblW w:w="5000" w:type="pct"/>
              <w:tblCellMar>
                <w:left w:w="0" w:type="dxa"/>
                <w:right w:w="0" w:type="dxa"/>
              </w:tblCellMar>
              <w:tblLook w:val="04A0" w:firstRow="1" w:lastRow="0" w:firstColumn="1" w:lastColumn="0" w:noHBand="0" w:noVBand="1"/>
            </w:tblPr>
            <w:tblGrid>
              <w:gridCol w:w="9360"/>
            </w:tblGrid>
            <w:tr w:rsidR="00B9639C" w14:paraId="6C0BC02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B9639C" w14:paraId="506D1858" w14:textId="77777777">
                    <w:tc>
                      <w:tcPr>
                        <w:tcW w:w="0" w:type="auto"/>
                        <w:tcMar>
                          <w:top w:w="0" w:type="dxa"/>
                          <w:left w:w="270" w:type="dxa"/>
                          <w:bottom w:w="135" w:type="dxa"/>
                          <w:right w:w="270" w:type="dxa"/>
                        </w:tcMar>
                        <w:hideMark/>
                      </w:tcPr>
                      <w:p w14:paraId="00C99531" w14:textId="77777777" w:rsidR="00B9639C" w:rsidRDefault="00B9639C">
                        <w:pPr>
                          <w:spacing w:line="360" w:lineRule="auto"/>
                          <w:jc w:val="center"/>
                          <w:rPr>
                            <w:rFonts w:ascii="Georgia" w:hAnsi="Georgia"/>
                            <w:color w:val="202020"/>
                          </w:rPr>
                        </w:pPr>
                        <w:bookmarkStart w:id="1" w:name="mctoc2"/>
                        <w:bookmarkEnd w:id="1"/>
                        <w:r>
                          <w:rPr>
                            <w:rStyle w:val="Strong"/>
                            <w:rFonts w:ascii="Georgia" w:hAnsi="Georgia"/>
                            <w:color w:val="597822"/>
                            <w:sz w:val="36"/>
                            <w:szCs w:val="36"/>
                          </w:rPr>
                          <w:t>News from the Farm</w:t>
                        </w:r>
                      </w:p>
                    </w:tc>
                  </w:tr>
                </w:tbl>
                <w:p w14:paraId="044BD3DF" w14:textId="77777777" w:rsidR="00B9639C" w:rsidRDefault="00B9639C">
                  <w:pPr>
                    <w:rPr>
                      <w:rFonts w:ascii="Times New Roman" w:hAnsi="Times New Roman"/>
                    </w:rPr>
                  </w:pPr>
                </w:p>
              </w:tc>
            </w:tr>
          </w:tbl>
          <w:p w14:paraId="19D80744" w14:textId="77777777" w:rsidR="00B9639C" w:rsidRDefault="00B9639C">
            <w:pPr>
              <w:rPr>
                <w:vanish/>
              </w:rPr>
            </w:pPr>
          </w:p>
          <w:tbl>
            <w:tblPr>
              <w:tblW w:w="5000" w:type="pct"/>
              <w:tblCellMar>
                <w:left w:w="0" w:type="dxa"/>
                <w:right w:w="0" w:type="dxa"/>
              </w:tblCellMar>
              <w:tblLook w:val="04A0" w:firstRow="1" w:lastRow="0" w:firstColumn="1" w:lastColumn="0" w:noHBand="0" w:noVBand="1"/>
            </w:tblPr>
            <w:tblGrid>
              <w:gridCol w:w="9360"/>
            </w:tblGrid>
            <w:tr w:rsidR="00B9639C" w14:paraId="702F5792"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9090"/>
                  </w:tblGrid>
                  <w:tr w:rsidR="00B9639C" w14:paraId="5C916084" w14:textId="77777777">
                    <w:tc>
                      <w:tcPr>
                        <w:tcW w:w="0" w:type="auto"/>
                        <w:tcMar>
                          <w:top w:w="0" w:type="dxa"/>
                          <w:left w:w="135" w:type="dxa"/>
                          <w:bottom w:w="0" w:type="dxa"/>
                          <w:right w:w="135" w:type="dxa"/>
                        </w:tcMar>
                        <w:hideMark/>
                      </w:tcPr>
                      <w:p w14:paraId="0F9B86DC" w14:textId="1F102F3C" w:rsidR="00B9639C" w:rsidRDefault="00B9639C">
                        <w:pPr>
                          <w:jc w:val="center"/>
                        </w:pPr>
                        <w:r>
                          <w:fldChar w:fldCharType="begin"/>
                        </w:r>
                        <w:r>
                          <w:instrText xml:space="preserve"> INCLUDEPICTURE "https://gallery.mailchimp.com/ba84295c3b6fbf6fc8bb4d196/images/355fc013-48fb-4698-b195-7f5e22c8c3b9.jpg" \* MERGEFORMATINET </w:instrText>
                        </w:r>
                        <w:r>
                          <w:fldChar w:fldCharType="separate"/>
                        </w:r>
                        <w:r>
                          <w:rPr>
                            <w:noProof/>
                          </w:rPr>
                          <w:drawing>
                            <wp:inline distT="0" distB="0" distL="0" distR="0" wp14:anchorId="552FB396" wp14:editId="0EE5C055">
                              <wp:extent cx="5574665" cy="3048000"/>
                              <wp:effectExtent l="0" t="0" r="635" b="0"/>
                              <wp:docPr id="57" name="Picture 57" descr="A group of people sitting at a tab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74665" cy="3048000"/>
                                      </a:xfrm>
                                      <a:prstGeom prst="rect">
                                        <a:avLst/>
                                      </a:prstGeom>
                                      <a:noFill/>
                                      <a:ln>
                                        <a:noFill/>
                                      </a:ln>
                                    </pic:spPr>
                                  </pic:pic>
                                </a:graphicData>
                              </a:graphic>
                            </wp:inline>
                          </w:drawing>
                        </w:r>
                        <w:r>
                          <w:fldChar w:fldCharType="end"/>
                        </w:r>
                      </w:p>
                    </w:tc>
                  </w:tr>
                </w:tbl>
                <w:p w14:paraId="50308371" w14:textId="77777777" w:rsidR="00B9639C" w:rsidRDefault="00B9639C"/>
              </w:tc>
            </w:tr>
          </w:tbl>
          <w:p w14:paraId="633F6DDA" w14:textId="77777777" w:rsidR="00B9639C" w:rsidRDefault="00B9639C">
            <w:pPr>
              <w:rPr>
                <w:vanish/>
              </w:rPr>
            </w:pPr>
          </w:p>
          <w:tbl>
            <w:tblPr>
              <w:tblW w:w="5000" w:type="pct"/>
              <w:tblCellMar>
                <w:left w:w="0" w:type="dxa"/>
                <w:right w:w="0" w:type="dxa"/>
              </w:tblCellMar>
              <w:tblLook w:val="04A0" w:firstRow="1" w:lastRow="0" w:firstColumn="1" w:lastColumn="0" w:noHBand="0" w:noVBand="1"/>
            </w:tblPr>
            <w:tblGrid>
              <w:gridCol w:w="9360"/>
            </w:tblGrid>
            <w:tr w:rsidR="00B9639C" w14:paraId="5F04AF8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B9639C" w14:paraId="339078AC" w14:textId="77777777">
                    <w:tc>
                      <w:tcPr>
                        <w:tcW w:w="0" w:type="auto"/>
                        <w:tcMar>
                          <w:top w:w="0" w:type="dxa"/>
                          <w:left w:w="270" w:type="dxa"/>
                          <w:bottom w:w="135" w:type="dxa"/>
                          <w:right w:w="270" w:type="dxa"/>
                        </w:tcMar>
                        <w:hideMark/>
                      </w:tcPr>
                      <w:p w14:paraId="1366411B" w14:textId="77777777" w:rsidR="00B9639C" w:rsidRDefault="00B9639C">
                        <w:pPr>
                          <w:spacing w:line="360" w:lineRule="auto"/>
                          <w:rPr>
                            <w:rFonts w:ascii="Helvetica" w:hAnsi="Helvetica"/>
                            <w:color w:val="202020"/>
                          </w:rPr>
                        </w:pPr>
                        <w:r>
                          <w:rPr>
                            <w:rStyle w:val="Strong"/>
                            <w:rFonts w:ascii="Georgia" w:hAnsi="Georgia"/>
                            <w:color w:val="202020"/>
                            <w:sz w:val="27"/>
                            <w:szCs w:val="27"/>
                            <w:u w:val="single"/>
                          </w:rPr>
                          <w:t>Farmer Training</w:t>
                        </w:r>
                        <w:r>
                          <w:rPr>
                            <w:rFonts w:ascii="Georgia" w:hAnsi="Georgia"/>
                            <w:color w:val="202020"/>
                          </w:rPr>
                          <w:br/>
                        </w:r>
                        <w:r>
                          <w:rPr>
                            <w:rFonts w:ascii="Georgia" w:hAnsi="Georgia"/>
                            <w:color w:val="202020"/>
                          </w:rPr>
                          <w:br/>
                        </w:r>
                        <w:r>
                          <w:rPr>
                            <w:rStyle w:val="Strong"/>
                            <w:rFonts w:ascii="Georgia" w:hAnsi="Georgia"/>
                            <w:color w:val="202020"/>
                          </w:rPr>
                          <w:t>Winter Farm Business Planning Class: </w:t>
                        </w:r>
                        <w:r>
                          <w:rPr>
                            <w:rFonts w:ascii="Georgia" w:hAnsi="Georgia"/>
                            <w:color w:val="202020"/>
                          </w:rPr>
                          <w:t xml:space="preserve"> T</w:t>
                        </w:r>
                        <w:r>
                          <w:rPr>
                            <w:rFonts w:ascii="Georgia" w:hAnsi="Georgia"/>
                            <w:color w:val="202020"/>
                            <w:sz w:val="21"/>
                            <w:szCs w:val="21"/>
                          </w:rPr>
                          <w:t xml:space="preserve">his winter session launched earlier this month with one of our largest classes ever.  Over the next eight weeks, 27 participants will learn how to write a business plan for their new or expanding farm enterprises.  </w:t>
                        </w:r>
                        <w:hyperlink r:id="rId17" w:tgtFrame="_blank" w:history="1">
                          <w:r>
                            <w:rPr>
                              <w:rStyle w:val="Hyperlink"/>
                              <w:rFonts w:ascii="Georgia" w:hAnsi="Georgia"/>
                              <w:color w:val="2BAADF"/>
                              <w:sz w:val="21"/>
                              <w:szCs w:val="21"/>
                            </w:rPr>
                            <w:t>Learn more.</w:t>
                          </w:r>
                        </w:hyperlink>
                        <w:r>
                          <w:rPr>
                            <w:rFonts w:ascii="Georgia" w:hAnsi="Georgia"/>
                            <w:color w:val="202020"/>
                          </w:rPr>
                          <w:br/>
                        </w:r>
                        <w:r>
                          <w:rPr>
                            <w:rFonts w:ascii="Georgia" w:hAnsi="Georgia"/>
                            <w:color w:val="202020"/>
                          </w:rPr>
                          <w:br/>
                        </w:r>
                        <w:r>
                          <w:rPr>
                            <w:rStyle w:val="Strong"/>
                            <w:rFonts w:ascii="Georgia" w:hAnsi="Georgia"/>
                            <w:color w:val="202020"/>
                          </w:rPr>
                          <w:t xml:space="preserve">Explore Farming Workshops:  </w:t>
                        </w:r>
                        <w:r>
                          <w:rPr>
                            <w:rFonts w:ascii="Georgia" w:hAnsi="Georgia"/>
                            <w:color w:val="202020"/>
                          </w:rPr>
                          <w:t>A</w:t>
                        </w:r>
                        <w:r>
                          <w:rPr>
                            <w:rFonts w:ascii="Georgia" w:hAnsi="Georgia"/>
                            <w:color w:val="202020"/>
                            <w:sz w:val="21"/>
                            <w:szCs w:val="21"/>
                          </w:rPr>
                          <w:t>re you interested in exploring what it means to be a farmer?  Come learn about farming and food systems with New Entry in our two-hour long introductory workshop. Upcoming workshop dates:</w:t>
                        </w:r>
                        <w:r>
                          <w:rPr>
                            <w:rFonts w:ascii="Helvetica" w:hAnsi="Helvetica"/>
                            <w:color w:val="202020"/>
                          </w:rPr>
                          <w:br/>
                          <w:t> </w:t>
                        </w:r>
                      </w:p>
                      <w:p w14:paraId="54DC546A" w14:textId="77777777" w:rsidR="00B9639C" w:rsidRDefault="00B9639C">
                        <w:pPr>
                          <w:bidi/>
                          <w:spacing w:line="360" w:lineRule="auto"/>
                          <w:rPr>
                            <w:rFonts w:ascii="Helvetica" w:hAnsi="Helvetica"/>
                            <w:color w:val="202020"/>
                          </w:rPr>
                        </w:pPr>
                        <w:r>
                          <w:rPr>
                            <w:rFonts w:ascii="Georgia" w:hAnsi="Georgia"/>
                            <w:color w:val="202020"/>
                            <w:sz w:val="21"/>
                            <w:szCs w:val="21"/>
                            <w:u w:val="single"/>
                            <w:rtl/>
                          </w:rPr>
                          <w:lastRenderedPageBreak/>
                          <w:t xml:space="preserve">          </w:t>
                        </w:r>
                        <w:r>
                          <w:rPr>
                            <w:rFonts w:ascii="Georgia" w:hAnsi="Georgia"/>
                            <w:color w:val="202020"/>
                            <w:sz w:val="21"/>
                            <w:szCs w:val="21"/>
                            <w:u w:val="single"/>
                          </w:rPr>
                          <w:t>Sunday, February 23</w:t>
                        </w:r>
                        <w:r>
                          <w:rPr>
                            <w:rFonts w:ascii="Georgia" w:hAnsi="Georgia"/>
                            <w:color w:val="202020"/>
                            <w:sz w:val="21"/>
                            <w:szCs w:val="21"/>
                            <w:u w:val="single"/>
                            <w:vertAlign w:val="superscript"/>
                          </w:rPr>
                          <w:t>rd</w:t>
                        </w:r>
                        <w:r>
                          <w:rPr>
                            <w:rFonts w:ascii="Georgia" w:hAnsi="Georgia"/>
                            <w:color w:val="202020"/>
                            <w:sz w:val="21"/>
                            <w:szCs w:val="21"/>
                            <w:rtl/>
                          </w:rPr>
                          <w:t> </w:t>
                        </w:r>
                        <w:r>
                          <w:rPr>
                            <w:rFonts w:ascii="Georgia" w:hAnsi="Georgia"/>
                            <w:color w:val="202020"/>
                            <w:sz w:val="21"/>
                            <w:szCs w:val="21"/>
                          </w:rPr>
                          <w:t>in Lynn, MA from 10:00 am-12:00 pm (exact location TBD</w:t>
                        </w:r>
                        <w:r>
                          <w:rPr>
                            <w:rFonts w:ascii="Georgia" w:hAnsi="Georgia"/>
                            <w:color w:val="202020"/>
                            <w:sz w:val="21"/>
                            <w:szCs w:val="21"/>
                            <w:rtl/>
                          </w:rPr>
                          <w:t xml:space="preserve">) </w:t>
                        </w:r>
                      </w:p>
                      <w:p w14:paraId="239F5BC6" w14:textId="77777777" w:rsidR="00B9639C" w:rsidRDefault="00B9639C">
                        <w:pPr>
                          <w:spacing w:line="360" w:lineRule="auto"/>
                          <w:rPr>
                            <w:rFonts w:ascii="Helvetica" w:hAnsi="Helvetica"/>
                            <w:color w:val="202020"/>
                            <w:rtl/>
                          </w:rPr>
                        </w:pPr>
                        <w:r>
                          <w:rPr>
                            <w:rFonts w:ascii="Georgia" w:hAnsi="Georgia"/>
                            <w:color w:val="202020"/>
                            <w:sz w:val="21"/>
                            <w:szCs w:val="21"/>
                          </w:rPr>
                          <w:t xml:space="preserve">                </w:t>
                        </w:r>
                        <w:r>
                          <w:rPr>
                            <w:rFonts w:ascii="Georgia" w:hAnsi="Georgia"/>
                            <w:color w:val="202020"/>
                            <w:sz w:val="21"/>
                            <w:szCs w:val="21"/>
                            <w:u w:val="single"/>
                          </w:rPr>
                          <w:t>Sunday, April 5</w:t>
                        </w:r>
                        <w:r>
                          <w:rPr>
                            <w:rFonts w:ascii="Georgia" w:hAnsi="Georgia"/>
                            <w:color w:val="202020"/>
                            <w:sz w:val="21"/>
                            <w:szCs w:val="21"/>
                            <w:u w:val="single"/>
                            <w:vertAlign w:val="superscript"/>
                          </w:rPr>
                          <w:t>th</w:t>
                        </w:r>
                        <w:r>
                          <w:rPr>
                            <w:rFonts w:ascii="Georgia" w:hAnsi="Georgia"/>
                            <w:color w:val="202020"/>
                            <w:sz w:val="21"/>
                            <w:szCs w:val="21"/>
                          </w:rPr>
                          <w:t> in Beverly, MA at Moraine Farm from 10:00 am-12:00 pm</w:t>
                        </w:r>
                        <w:r>
                          <w:rPr>
                            <w:rFonts w:ascii="Georgia" w:hAnsi="Georgia"/>
                            <w:color w:val="202020"/>
                            <w:sz w:val="21"/>
                            <w:szCs w:val="21"/>
                          </w:rPr>
                          <w:br/>
                          <w:t xml:space="preserve">                </w:t>
                        </w:r>
                        <w:r>
                          <w:rPr>
                            <w:rFonts w:ascii="Georgia" w:hAnsi="Georgia"/>
                            <w:color w:val="202020"/>
                            <w:sz w:val="21"/>
                            <w:szCs w:val="21"/>
                            <w:u w:val="single"/>
                          </w:rPr>
                          <w:t>Sunday, May 3</w:t>
                        </w:r>
                        <w:r>
                          <w:rPr>
                            <w:rFonts w:ascii="Georgia" w:hAnsi="Georgia"/>
                            <w:color w:val="202020"/>
                            <w:sz w:val="21"/>
                            <w:szCs w:val="21"/>
                            <w:u w:val="single"/>
                            <w:vertAlign w:val="superscript"/>
                          </w:rPr>
                          <w:t>rd</w:t>
                        </w:r>
                        <w:r>
                          <w:rPr>
                            <w:rFonts w:ascii="Georgia" w:hAnsi="Georgia"/>
                            <w:color w:val="202020"/>
                            <w:sz w:val="21"/>
                            <w:szCs w:val="21"/>
                            <w:u w:val="single"/>
                          </w:rPr>
                          <w:t> </w:t>
                        </w:r>
                        <w:r>
                          <w:rPr>
                            <w:rFonts w:ascii="Georgia" w:hAnsi="Georgia"/>
                            <w:color w:val="202020"/>
                            <w:sz w:val="21"/>
                            <w:szCs w:val="21"/>
                          </w:rPr>
                          <w:t>in Beverly, MA at Moraine Farm from 10:00 am-12:00 pm</w:t>
                        </w:r>
                        <w:r>
                          <w:rPr>
                            <w:rFonts w:ascii="Georgia" w:hAnsi="Georgia"/>
                            <w:color w:val="202020"/>
                          </w:rPr>
                          <w:br/>
                        </w:r>
                        <w:r>
                          <w:rPr>
                            <w:rFonts w:ascii="Georgia" w:hAnsi="Georgia"/>
                            <w:color w:val="202020"/>
                          </w:rPr>
                          <w:br/>
                        </w:r>
                        <w:r>
                          <w:rPr>
                            <w:rStyle w:val="Strong"/>
                            <w:rFonts w:ascii="Georgia" w:hAnsi="Georgia"/>
                            <w:color w:val="202020"/>
                          </w:rPr>
                          <w:t xml:space="preserve">Crop Production Course:  </w:t>
                        </w:r>
                        <w:r>
                          <w:rPr>
                            <w:rFonts w:ascii="Georgia" w:hAnsi="Georgia"/>
                            <w:color w:val="202020"/>
                            <w:sz w:val="21"/>
                            <w:szCs w:val="21"/>
                          </w:rPr>
                          <w:t>Stay tuned for more announcements about our new modules that will be offered this summer - get your hands dirty and build practical skills in organic crop production.</w:t>
                        </w:r>
                        <w:r>
                          <w:rPr>
                            <w:rFonts w:ascii="Georgia" w:hAnsi="Georgia"/>
                            <w:color w:val="202020"/>
                          </w:rPr>
                          <w:br/>
                        </w:r>
                        <w:r>
                          <w:rPr>
                            <w:rStyle w:val="Strong"/>
                            <w:rFonts w:ascii="Georgia" w:hAnsi="Georgia"/>
                            <w:color w:val="202020"/>
                          </w:rPr>
                          <w:t>Advanced Workshops:</w:t>
                        </w:r>
                        <w:r>
                          <w:rPr>
                            <w:rStyle w:val="Strong"/>
                            <w:rFonts w:ascii="Georgia" w:hAnsi="Georgia"/>
                            <w:color w:val="202020"/>
                            <w:sz w:val="21"/>
                            <w:szCs w:val="21"/>
                          </w:rPr>
                          <w:t xml:space="preserve">  </w:t>
                        </w:r>
                        <w:r>
                          <w:rPr>
                            <w:rFonts w:ascii="Georgia" w:hAnsi="Georgia"/>
                            <w:color w:val="202020"/>
                            <w:sz w:val="21"/>
                            <w:szCs w:val="21"/>
                          </w:rPr>
                          <w:t xml:space="preserve">Stay tuned for more announcements about additional workshops for farmers this spring - covering food safety, composting, and wholesale readiness. </w:t>
                        </w:r>
                      </w:p>
                    </w:tc>
                  </w:tr>
                </w:tbl>
                <w:p w14:paraId="48722BBC" w14:textId="77777777" w:rsidR="00B9639C" w:rsidRDefault="00B9639C">
                  <w:pPr>
                    <w:rPr>
                      <w:rFonts w:ascii="Times New Roman" w:hAnsi="Times New Roman"/>
                    </w:rPr>
                  </w:pPr>
                </w:p>
              </w:tc>
            </w:tr>
          </w:tbl>
          <w:p w14:paraId="51CF8F69" w14:textId="77777777" w:rsidR="00B9639C" w:rsidRDefault="00B9639C">
            <w:pPr>
              <w:rPr>
                <w:vanish/>
              </w:rPr>
            </w:pPr>
          </w:p>
          <w:tbl>
            <w:tblPr>
              <w:tblW w:w="5000" w:type="pct"/>
              <w:tblCellMar>
                <w:left w:w="0" w:type="dxa"/>
                <w:right w:w="0" w:type="dxa"/>
              </w:tblCellMar>
              <w:tblLook w:val="04A0" w:firstRow="1" w:lastRow="0" w:firstColumn="1" w:lastColumn="0" w:noHBand="0" w:noVBand="1"/>
            </w:tblPr>
            <w:tblGrid>
              <w:gridCol w:w="9360"/>
            </w:tblGrid>
            <w:tr w:rsidR="00B9639C" w14:paraId="2E3EDE67"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9090"/>
                  </w:tblGrid>
                  <w:tr w:rsidR="00B9639C" w14:paraId="5C905978" w14:textId="77777777">
                    <w:tc>
                      <w:tcPr>
                        <w:tcW w:w="0" w:type="auto"/>
                        <w:tcMar>
                          <w:top w:w="0" w:type="dxa"/>
                          <w:left w:w="135" w:type="dxa"/>
                          <w:bottom w:w="0" w:type="dxa"/>
                          <w:right w:w="135" w:type="dxa"/>
                        </w:tcMar>
                        <w:hideMark/>
                      </w:tcPr>
                      <w:p w14:paraId="22BD8B29" w14:textId="3203CAC6" w:rsidR="00B9639C" w:rsidRDefault="00B9639C">
                        <w:pPr>
                          <w:jc w:val="center"/>
                        </w:pPr>
                        <w:r>
                          <w:fldChar w:fldCharType="begin"/>
                        </w:r>
                        <w:r>
                          <w:instrText xml:space="preserve"> INCLUDEPICTURE "https://gallery.mailchimp.com/ba84295c3b6fbf6fc8bb4d196/images/2d87f23a-ccc2-4a5e-bada-b0d24ef04ec2.png" \* MERGEFORMATINET </w:instrText>
                        </w:r>
                        <w:r>
                          <w:fldChar w:fldCharType="separate"/>
                        </w:r>
                        <w:r>
                          <w:rPr>
                            <w:noProof/>
                          </w:rPr>
                          <w:drawing>
                            <wp:inline distT="0" distB="0" distL="0" distR="0" wp14:anchorId="2209574A" wp14:editId="5BFDC88E">
                              <wp:extent cx="5374005" cy="2029460"/>
                              <wp:effectExtent l="0" t="0" r="0" b="2540"/>
                              <wp:docPr id="56" name="Picture 56" descr="A box filled with different types of fr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74005" cy="2029460"/>
                                      </a:xfrm>
                                      <a:prstGeom prst="rect">
                                        <a:avLst/>
                                      </a:prstGeom>
                                      <a:noFill/>
                                      <a:ln>
                                        <a:noFill/>
                                      </a:ln>
                                    </pic:spPr>
                                  </pic:pic>
                                </a:graphicData>
                              </a:graphic>
                            </wp:inline>
                          </w:drawing>
                        </w:r>
                        <w:r>
                          <w:fldChar w:fldCharType="end"/>
                        </w:r>
                      </w:p>
                    </w:tc>
                  </w:tr>
                </w:tbl>
                <w:p w14:paraId="28C52590" w14:textId="77777777" w:rsidR="00B9639C" w:rsidRDefault="00B9639C"/>
              </w:tc>
            </w:tr>
          </w:tbl>
          <w:p w14:paraId="3CE6EE22" w14:textId="77777777" w:rsidR="00B9639C" w:rsidRDefault="00B9639C">
            <w:pPr>
              <w:rPr>
                <w:vanish/>
              </w:rPr>
            </w:pPr>
          </w:p>
          <w:tbl>
            <w:tblPr>
              <w:tblW w:w="5000" w:type="pct"/>
              <w:tblCellMar>
                <w:left w:w="0" w:type="dxa"/>
                <w:right w:w="0" w:type="dxa"/>
              </w:tblCellMar>
              <w:tblLook w:val="04A0" w:firstRow="1" w:lastRow="0" w:firstColumn="1" w:lastColumn="0" w:noHBand="0" w:noVBand="1"/>
            </w:tblPr>
            <w:tblGrid>
              <w:gridCol w:w="9360"/>
            </w:tblGrid>
            <w:tr w:rsidR="00B9639C" w14:paraId="18F4AA0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B9639C" w14:paraId="7BE7ED55" w14:textId="77777777">
                    <w:tc>
                      <w:tcPr>
                        <w:tcW w:w="0" w:type="auto"/>
                        <w:tcMar>
                          <w:top w:w="0" w:type="dxa"/>
                          <w:left w:w="270" w:type="dxa"/>
                          <w:bottom w:w="135" w:type="dxa"/>
                          <w:right w:w="270" w:type="dxa"/>
                        </w:tcMar>
                        <w:hideMark/>
                      </w:tcPr>
                      <w:p w14:paraId="024A6A98" w14:textId="77777777" w:rsidR="00B9639C" w:rsidRDefault="00B9639C">
                        <w:pPr>
                          <w:spacing w:line="360" w:lineRule="auto"/>
                          <w:rPr>
                            <w:rFonts w:ascii="Helvetica" w:hAnsi="Helvetica"/>
                            <w:color w:val="202020"/>
                          </w:rPr>
                        </w:pPr>
                        <w:r>
                          <w:rPr>
                            <w:rStyle w:val="Strong"/>
                            <w:rFonts w:ascii="Georgia" w:hAnsi="Georgia"/>
                            <w:color w:val="202020"/>
                            <w:sz w:val="27"/>
                            <w:szCs w:val="27"/>
                            <w:u w:val="single"/>
                          </w:rPr>
                          <w:t>New Entry Food Hub</w:t>
                        </w:r>
                        <w:r>
                          <w:rPr>
                            <w:rFonts w:ascii="Georgia" w:hAnsi="Georgia"/>
                            <w:color w:val="202020"/>
                          </w:rPr>
                          <w:br/>
                        </w:r>
                        <w:r>
                          <w:rPr>
                            <w:rFonts w:ascii="Georgia" w:hAnsi="Georgia"/>
                            <w:color w:val="202020"/>
                          </w:rPr>
                          <w:br/>
                        </w:r>
                        <w:r>
                          <w:rPr>
                            <w:rStyle w:val="Strong"/>
                            <w:rFonts w:ascii="Georgia" w:hAnsi="Georgia"/>
                            <w:color w:val="202020"/>
                          </w:rPr>
                          <w:t xml:space="preserve">CSA Registration is now open for 2020:  </w:t>
                        </w:r>
                        <w:r>
                          <w:rPr>
                            <w:rFonts w:ascii="Georgia" w:hAnsi="Georgia"/>
                            <w:color w:val="202020"/>
                            <w:sz w:val="21"/>
                            <w:szCs w:val="21"/>
                          </w:rPr>
                          <w:t xml:space="preserve">Hard to believe, but our first CSA deliveries are just under five months away.  We have several locations throughout the Boston area including:  The Flatbread Company in Bedford, Pemberton Farms in Cambridge, Tufts University in Chinatown and Medford, and The Landing Cafe in Brighton.  </w:t>
                        </w:r>
                        <w:hyperlink r:id="rId19" w:tgtFrame="_blank" w:history="1">
                          <w:r>
                            <w:rPr>
                              <w:rStyle w:val="Hyperlink"/>
                              <w:rFonts w:ascii="Georgia" w:hAnsi="Georgia"/>
                              <w:color w:val="2BAADF"/>
                              <w:sz w:val="21"/>
                              <w:szCs w:val="21"/>
                            </w:rPr>
                            <w:t>Learn more.</w:t>
                          </w:r>
                        </w:hyperlink>
                        <w:r>
                          <w:rPr>
                            <w:rFonts w:ascii="Georgia" w:hAnsi="Georgia"/>
                            <w:color w:val="202020"/>
                          </w:rPr>
                          <w:br/>
                        </w:r>
                        <w:r>
                          <w:rPr>
                            <w:rFonts w:ascii="Georgia" w:hAnsi="Georgia"/>
                            <w:color w:val="202020"/>
                          </w:rPr>
                          <w:br/>
                        </w:r>
                        <w:r>
                          <w:rPr>
                            <w:rStyle w:val="Strong"/>
                            <w:rFonts w:ascii="Georgia" w:hAnsi="Georgia"/>
                            <w:color w:val="202020"/>
                          </w:rPr>
                          <w:t>Introducing "CSA, Your Way":</w:t>
                        </w:r>
                        <w:r>
                          <w:rPr>
                            <w:rStyle w:val="Strong"/>
                            <w:rFonts w:ascii="Georgia" w:hAnsi="Georgia"/>
                            <w:color w:val="202020"/>
                            <w:sz w:val="21"/>
                            <w:szCs w:val="21"/>
                          </w:rPr>
                          <w:t> </w:t>
                        </w:r>
                        <w:r>
                          <w:rPr>
                            <w:rFonts w:ascii="Georgia" w:hAnsi="Georgia"/>
                            <w:color w:val="202020"/>
                            <w:sz w:val="21"/>
                            <w:szCs w:val="21"/>
                          </w:rPr>
                          <w:t xml:space="preserve"> You asked for it and do we have news for you!   In addition to our traditional CSA program, we are thrilled to now offer a flexible program that allows customers to choose the types and quantities of vegetables and fruits each week.  Share credits are bought in advance and applied to weekly orders.  Order as much or as little each week, and we will assemble your order and deliver to the pick up location of your choosing. </w:t>
                        </w:r>
                        <w:hyperlink r:id="rId20" w:tgtFrame="_blank" w:history="1">
                          <w:r>
                            <w:rPr>
                              <w:rStyle w:val="Hyperlink"/>
                              <w:rFonts w:ascii="Georgia" w:hAnsi="Georgia"/>
                              <w:color w:val="2BAADF"/>
                              <w:sz w:val="21"/>
                              <w:szCs w:val="21"/>
                            </w:rPr>
                            <w:t xml:space="preserve"> </w:t>
                          </w:r>
                        </w:hyperlink>
                        <w:hyperlink r:id="rId21" w:history="1">
                          <w:r>
                            <w:rPr>
                              <w:rStyle w:val="Hyperlink"/>
                              <w:rFonts w:ascii="Georgia" w:hAnsi="Georgia"/>
                              <w:color w:val="2BAADF"/>
                              <w:sz w:val="21"/>
                              <w:szCs w:val="21"/>
                            </w:rPr>
                            <w:t>Learn more and sign up today!</w:t>
                          </w:r>
                        </w:hyperlink>
                        <w:r>
                          <w:rPr>
                            <w:rFonts w:ascii="Georgia" w:hAnsi="Georgia"/>
                            <w:color w:val="202020"/>
                          </w:rPr>
                          <w:br/>
                        </w:r>
                        <w:r>
                          <w:rPr>
                            <w:rFonts w:ascii="Georgia" w:hAnsi="Georgia"/>
                            <w:color w:val="202020"/>
                          </w:rPr>
                          <w:br/>
                        </w:r>
                        <w:r>
                          <w:rPr>
                            <w:rStyle w:val="Strong"/>
                            <w:rFonts w:ascii="Georgia" w:hAnsi="Georgia"/>
                            <w:color w:val="202020"/>
                          </w:rPr>
                          <w:t>Traditional Farm Share 5% Early Bird Discount: </w:t>
                        </w:r>
                        <w:r>
                          <w:rPr>
                            <w:rStyle w:val="Strong"/>
                            <w:rFonts w:ascii="Georgia" w:hAnsi="Georgia"/>
                            <w:color w:val="202020"/>
                            <w:sz w:val="21"/>
                            <w:szCs w:val="21"/>
                          </w:rPr>
                          <w:t xml:space="preserve"> </w:t>
                        </w:r>
                        <w:r>
                          <w:rPr>
                            <w:rFonts w:ascii="Georgia" w:hAnsi="Georgia"/>
                            <w:color w:val="202020"/>
                            <w:sz w:val="21"/>
                            <w:szCs w:val="21"/>
                          </w:rPr>
                          <w:t xml:space="preserve">Register for our traditional CSA before February 28th, and save an extra 5% off the cost for the whole season.  </w:t>
                        </w:r>
                        <w:hyperlink r:id="rId22" w:tgtFrame="_blank" w:history="1">
                          <w:r>
                            <w:rPr>
                              <w:rStyle w:val="Hyperlink"/>
                              <w:rFonts w:ascii="Georgia" w:hAnsi="Georgia"/>
                              <w:color w:val="2BAADF"/>
                              <w:sz w:val="21"/>
                              <w:szCs w:val="21"/>
                            </w:rPr>
                            <w:t>Register now.</w:t>
                          </w:r>
                        </w:hyperlink>
                      </w:p>
                    </w:tc>
                  </w:tr>
                </w:tbl>
                <w:p w14:paraId="0B88C4DB" w14:textId="77777777" w:rsidR="00B9639C" w:rsidRDefault="00B9639C">
                  <w:pPr>
                    <w:rPr>
                      <w:rFonts w:ascii="Times New Roman" w:hAnsi="Times New Roman"/>
                    </w:rPr>
                  </w:pPr>
                </w:p>
              </w:tc>
            </w:tr>
          </w:tbl>
          <w:p w14:paraId="7D2C79CE" w14:textId="77777777" w:rsidR="00B9639C" w:rsidRDefault="00B9639C">
            <w:pPr>
              <w:rPr>
                <w:vanish/>
              </w:rPr>
            </w:pPr>
          </w:p>
          <w:tbl>
            <w:tblPr>
              <w:tblW w:w="5000" w:type="pct"/>
              <w:tblCellMar>
                <w:left w:w="0" w:type="dxa"/>
                <w:right w:w="0" w:type="dxa"/>
              </w:tblCellMar>
              <w:tblLook w:val="04A0" w:firstRow="1" w:lastRow="0" w:firstColumn="1" w:lastColumn="0" w:noHBand="0" w:noVBand="1"/>
            </w:tblPr>
            <w:tblGrid>
              <w:gridCol w:w="9360"/>
            </w:tblGrid>
            <w:tr w:rsidR="00B9639C" w14:paraId="1B4E02F1"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9090"/>
                  </w:tblGrid>
                  <w:tr w:rsidR="00B9639C" w14:paraId="5E50384C" w14:textId="77777777">
                    <w:tc>
                      <w:tcPr>
                        <w:tcW w:w="0" w:type="auto"/>
                        <w:tcMar>
                          <w:top w:w="0" w:type="dxa"/>
                          <w:left w:w="135" w:type="dxa"/>
                          <w:bottom w:w="0" w:type="dxa"/>
                          <w:right w:w="135" w:type="dxa"/>
                        </w:tcMar>
                        <w:hideMark/>
                      </w:tcPr>
                      <w:p w14:paraId="2E49BFCF" w14:textId="5D766E9B" w:rsidR="00B9639C" w:rsidRDefault="00B9639C">
                        <w:pPr>
                          <w:jc w:val="center"/>
                        </w:pPr>
                        <w:r>
                          <w:lastRenderedPageBreak/>
                          <w:fldChar w:fldCharType="begin"/>
                        </w:r>
                        <w:r>
                          <w:instrText xml:space="preserve"> INCLUDEPICTURE "https://gallery.mailchimp.com/ba84295c3b6fbf6fc8bb4d196/images/9d154ba7-3f69-4bec-9164-faa522c0318b.png" \* MERGEFORMATINET </w:instrText>
                        </w:r>
                        <w:r>
                          <w:fldChar w:fldCharType="separate"/>
                        </w:r>
                        <w:r>
                          <w:rPr>
                            <w:noProof/>
                          </w:rPr>
                          <w:drawing>
                            <wp:inline distT="0" distB="0" distL="0" distR="0" wp14:anchorId="5B666488" wp14:editId="3F8E9EFF">
                              <wp:extent cx="4507865" cy="3376930"/>
                              <wp:effectExtent l="0" t="0" r="635" b="1270"/>
                              <wp:docPr id="55" name="Picture 55"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07865" cy="3376930"/>
                                      </a:xfrm>
                                      <a:prstGeom prst="rect">
                                        <a:avLst/>
                                      </a:prstGeom>
                                      <a:noFill/>
                                      <a:ln>
                                        <a:noFill/>
                                      </a:ln>
                                    </pic:spPr>
                                  </pic:pic>
                                </a:graphicData>
                              </a:graphic>
                            </wp:inline>
                          </w:drawing>
                        </w:r>
                        <w:r>
                          <w:fldChar w:fldCharType="end"/>
                        </w:r>
                      </w:p>
                    </w:tc>
                  </w:tr>
                </w:tbl>
                <w:p w14:paraId="468C9C1E" w14:textId="77777777" w:rsidR="00B9639C" w:rsidRDefault="00B9639C"/>
              </w:tc>
            </w:tr>
          </w:tbl>
          <w:p w14:paraId="1AD39B70" w14:textId="77777777" w:rsidR="00B9639C" w:rsidRDefault="00B9639C">
            <w:pPr>
              <w:rPr>
                <w:vanish/>
              </w:rPr>
            </w:pPr>
          </w:p>
          <w:tbl>
            <w:tblPr>
              <w:tblW w:w="5000" w:type="pct"/>
              <w:tblCellMar>
                <w:left w:w="0" w:type="dxa"/>
                <w:right w:w="0" w:type="dxa"/>
              </w:tblCellMar>
              <w:tblLook w:val="04A0" w:firstRow="1" w:lastRow="0" w:firstColumn="1" w:lastColumn="0" w:noHBand="0" w:noVBand="1"/>
            </w:tblPr>
            <w:tblGrid>
              <w:gridCol w:w="9360"/>
            </w:tblGrid>
            <w:tr w:rsidR="00B9639C" w14:paraId="44D4ADC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B9639C" w14:paraId="5BF0DE39" w14:textId="77777777">
                    <w:tc>
                      <w:tcPr>
                        <w:tcW w:w="0" w:type="auto"/>
                        <w:tcMar>
                          <w:top w:w="0" w:type="dxa"/>
                          <w:left w:w="270" w:type="dxa"/>
                          <w:bottom w:w="135" w:type="dxa"/>
                          <w:right w:w="270" w:type="dxa"/>
                        </w:tcMar>
                        <w:hideMark/>
                      </w:tcPr>
                      <w:p w14:paraId="42FEE0E5" w14:textId="16C1AD77" w:rsidR="00B9639C" w:rsidRDefault="00B9639C">
                        <w:pPr>
                          <w:spacing w:line="360" w:lineRule="auto"/>
                          <w:rPr>
                            <w:rFonts w:ascii="Helvetica" w:hAnsi="Helvetica"/>
                            <w:color w:val="202020"/>
                          </w:rPr>
                        </w:pPr>
                        <w:r>
                          <w:rPr>
                            <w:rStyle w:val="Strong"/>
                            <w:rFonts w:ascii="Georgia" w:hAnsi="Georgia"/>
                            <w:color w:val="202020"/>
                            <w:sz w:val="27"/>
                            <w:szCs w:val="27"/>
                            <w:u w:val="single"/>
                          </w:rPr>
                          <w:t>Conferences and Other News</w:t>
                        </w:r>
                        <w:r>
                          <w:rPr>
                            <w:rFonts w:ascii="Georgia" w:hAnsi="Georgia"/>
                            <w:color w:val="202020"/>
                          </w:rPr>
                          <w:br/>
                        </w:r>
                        <w:r>
                          <w:rPr>
                            <w:rFonts w:ascii="Georgia" w:hAnsi="Georgia"/>
                            <w:color w:val="202020"/>
                          </w:rPr>
                          <w:br/>
                        </w:r>
                        <w:r>
                          <w:rPr>
                            <w:rStyle w:val="Strong"/>
                            <w:rFonts w:ascii="Georgia" w:hAnsi="Georgia"/>
                            <w:color w:val="202020"/>
                          </w:rPr>
                          <w:t>Community Food Systems Conference in Savannah, GA:</w:t>
                        </w:r>
                        <w:r>
                          <w:rPr>
                            <w:rStyle w:val="Strong"/>
                            <w:rFonts w:ascii="Georgia" w:hAnsi="Georgia"/>
                            <w:color w:val="202020"/>
                            <w:sz w:val="21"/>
                            <w:szCs w:val="21"/>
                          </w:rPr>
                          <w:t xml:space="preserve"> </w:t>
                        </w:r>
                        <w:r>
                          <w:rPr>
                            <w:rFonts w:ascii="Georgia" w:hAnsi="Georgia"/>
                            <w:color w:val="202020"/>
                            <w:sz w:val="21"/>
                            <w:szCs w:val="21"/>
                          </w:rPr>
                          <w:t xml:space="preserve">In early December, the New Entry team partnered with the </w:t>
                        </w:r>
                        <w:hyperlink r:id="rId24" w:tgtFrame="_blank" w:history="1">
                          <w:r>
                            <w:rPr>
                              <w:rStyle w:val="Hyperlink"/>
                              <w:rFonts w:ascii="Georgia" w:hAnsi="Georgia"/>
                              <w:color w:val="2BAADF"/>
                              <w:sz w:val="21"/>
                              <w:szCs w:val="21"/>
                            </w:rPr>
                            <w:t>Georgia Farmers Market Association</w:t>
                          </w:r>
                        </w:hyperlink>
                        <w:r>
                          <w:rPr>
                            <w:rFonts w:ascii="Georgia" w:hAnsi="Georgia"/>
                            <w:color w:val="202020"/>
                            <w:sz w:val="21"/>
                            <w:szCs w:val="21"/>
                          </w:rPr>
                          <w:t xml:space="preserve"> to host a national conference to address common underlying themes of food security, social justice, and sustainable agriculture across urban an rural environments.  We had a amazing presenters, including Michael Twitty, author of </w:t>
                        </w:r>
                        <w:hyperlink r:id="rId25" w:history="1">
                          <w:r>
                            <w:rPr>
                              <w:rStyle w:val="Hyperlink"/>
                              <w:rFonts w:ascii="Georgia" w:hAnsi="Georgia"/>
                              <w:i/>
                              <w:iCs/>
                              <w:color w:val="2BAADF"/>
                              <w:sz w:val="21"/>
                              <w:szCs w:val="21"/>
                            </w:rPr>
                            <w:t>The Cooking Gene</w:t>
                          </w:r>
                        </w:hyperlink>
                        <w:r>
                          <w:rPr>
                            <w:rFonts w:ascii="Georgia" w:hAnsi="Georgia"/>
                            <w:color w:val="202020"/>
                            <w:sz w:val="21"/>
                            <w:szCs w:val="21"/>
                          </w:rPr>
                          <w:t xml:space="preserve">, Shirley Sherrod, Executive Director and Co-Founder of the </w:t>
                        </w:r>
                        <w:hyperlink r:id="rId26" w:tgtFrame="_blank" w:history="1">
                          <w:r>
                            <w:rPr>
                              <w:rStyle w:val="Hyperlink"/>
                              <w:rFonts w:ascii="Georgia" w:hAnsi="Georgia"/>
                              <w:color w:val="2BAADF"/>
                              <w:sz w:val="21"/>
                              <w:szCs w:val="21"/>
                            </w:rPr>
                            <w:t>Southwest Georgia Project</w:t>
                          </w:r>
                        </w:hyperlink>
                        <w:r>
                          <w:rPr>
                            <w:rFonts w:ascii="Georgia" w:hAnsi="Georgia"/>
                            <w:color w:val="202020"/>
                            <w:sz w:val="21"/>
                            <w:szCs w:val="21"/>
                          </w:rPr>
                          <w:t xml:space="preserve">, and Rashid Nuri, founder of </w:t>
                        </w:r>
                        <w:hyperlink r:id="rId27" w:tgtFrame="_blank" w:history="1">
                          <w:r>
                            <w:rPr>
                              <w:rStyle w:val="Hyperlink"/>
                              <w:rFonts w:ascii="Georgia" w:hAnsi="Georgia"/>
                              <w:color w:val="2BAADF"/>
                              <w:sz w:val="21"/>
                              <w:szCs w:val="21"/>
                            </w:rPr>
                            <w:t>Truly Living Well Natural Urban Agriculture in Atlanta</w:t>
                          </w:r>
                        </w:hyperlink>
                        <w:r>
                          <w:rPr>
                            <w:rFonts w:ascii="Georgia" w:hAnsi="Georgia"/>
                            <w:color w:val="202020"/>
                            <w:sz w:val="21"/>
                            <w:szCs w:val="21"/>
                          </w:rPr>
                          <w:t xml:space="preserve">.   </w:t>
                        </w:r>
                        <w:hyperlink r:id="rId28" w:tgtFrame="_blank" w:history="1">
                          <w:r>
                            <w:rPr>
                              <w:rStyle w:val="Hyperlink"/>
                              <w:rFonts w:ascii="Georgia" w:hAnsi="Georgia"/>
                              <w:color w:val="2BAADF"/>
                              <w:sz w:val="21"/>
                              <w:szCs w:val="21"/>
                            </w:rPr>
                            <w:t xml:space="preserve">Learn more about the conference. </w:t>
                          </w:r>
                        </w:hyperlink>
                        <w:r>
                          <w:rPr>
                            <w:rFonts w:ascii="Helvetica" w:hAnsi="Helvetica"/>
                            <w:color w:val="202020"/>
                          </w:rPr>
                          <w:br/>
                        </w:r>
                        <w:r>
                          <w:rPr>
                            <w:rFonts w:ascii="Georgia" w:hAnsi="Georgia"/>
                            <w:color w:val="202020"/>
                            <w:sz w:val="21"/>
                            <w:szCs w:val="21"/>
                          </w:rPr>
                          <w:fldChar w:fldCharType="begin"/>
                        </w:r>
                        <w:r>
                          <w:rPr>
                            <w:rFonts w:ascii="Georgia" w:hAnsi="Georgia"/>
                            <w:color w:val="202020"/>
                            <w:sz w:val="21"/>
                            <w:szCs w:val="21"/>
                          </w:rPr>
                          <w:instrText xml:space="preserve"> INCLUDEPICTURE "https://gallery.mailchimp.com/ba84295c3b6fbf6fc8bb4d196/images/5e200873-7471-40c5-9c6f-44a8fb412b51.gif" \* MERGEFORMATINET </w:instrText>
                        </w:r>
                        <w:r>
                          <w:rPr>
                            <w:rFonts w:ascii="Georgia" w:hAnsi="Georgia"/>
                            <w:color w:val="202020"/>
                            <w:sz w:val="21"/>
                            <w:szCs w:val="21"/>
                          </w:rPr>
                          <w:fldChar w:fldCharType="separate"/>
                        </w:r>
                        <w:r>
                          <w:rPr>
                            <w:rFonts w:ascii="Georgia" w:hAnsi="Georgia"/>
                            <w:noProof/>
                            <w:color w:val="202020"/>
                            <w:sz w:val="21"/>
                            <w:szCs w:val="21"/>
                          </w:rPr>
                          <w:drawing>
                            <wp:inline distT="0" distB="0" distL="0" distR="0" wp14:anchorId="022BAD85" wp14:editId="3440030C">
                              <wp:extent cx="1628140" cy="1628140"/>
                              <wp:effectExtent l="0" t="0" r="0" b="0"/>
                              <wp:docPr id="54" name="Picture 5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28140" cy="1628140"/>
                                      </a:xfrm>
                                      <a:prstGeom prst="rect">
                                        <a:avLst/>
                                      </a:prstGeom>
                                      <a:noFill/>
                                      <a:ln>
                                        <a:noFill/>
                                      </a:ln>
                                    </pic:spPr>
                                  </pic:pic>
                                </a:graphicData>
                              </a:graphic>
                            </wp:inline>
                          </w:drawing>
                        </w:r>
                        <w:r>
                          <w:rPr>
                            <w:rFonts w:ascii="Georgia" w:hAnsi="Georgia"/>
                            <w:color w:val="202020"/>
                            <w:sz w:val="21"/>
                            <w:szCs w:val="21"/>
                          </w:rPr>
                          <w:fldChar w:fldCharType="end"/>
                        </w:r>
                        <w:r>
                          <w:rPr>
                            <w:rFonts w:ascii="Helvetica" w:hAnsi="Helvetica"/>
                            <w:color w:val="202020"/>
                          </w:rPr>
                          <w:br/>
                        </w:r>
                        <w:r>
                          <w:rPr>
                            <w:rStyle w:val="Strong"/>
                            <w:rFonts w:ascii="Georgia" w:hAnsi="Georgia"/>
                            <w:color w:val="202020"/>
                          </w:rPr>
                          <w:t>SARE (Sustainable Agriculture Research and Extension) Research Grants Awarded and Upcoming Focus Groups</w:t>
                        </w:r>
                        <w:r>
                          <w:rPr>
                            <w:rFonts w:ascii="Georgia" w:hAnsi="Georgia"/>
                            <w:color w:val="202020"/>
                          </w:rPr>
                          <w:t xml:space="preserve">:  </w:t>
                        </w:r>
                        <w:r>
                          <w:rPr>
                            <w:rFonts w:ascii="Georgia" w:hAnsi="Georgia"/>
                            <w:color w:val="202020"/>
                            <w:sz w:val="21"/>
                            <w:szCs w:val="21"/>
                          </w:rPr>
                          <w:t>This winter, New Entry is collaborating with land-grant universities and farmers across New England and NY on two important Northeast SARE research projects:  novel approaches to farm labor (</w:t>
                        </w:r>
                        <w:hyperlink r:id="rId30" w:history="1">
                          <w:r>
                            <w:rPr>
                              <w:rStyle w:val="Hyperlink"/>
                              <w:rFonts w:ascii="Georgia" w:hAnsi="Georgia"/>
                              <w:color w:val="2BAADF"/>
                              <w:sz w:val="21"/>
                              <w:szCs w:val="21"/>
                            </w:rPr>
                            <w:t>SARE LNE19-386R</w:t>
                          </w:r>
                        </w:hyperlink>
                        <w:r>
                          <w:rPr>
                            <w:rFonts w:ascii="Georgia" w:hAnsi="Georgia"/>
                            <w:color w:val="202020"/>
                            <w:sz w:val="21"/>
                            <w:szCs w:val="21"/>
                          </w:rPr>
                          <w:t xml:space="preserve">) and the social sustainability / personal resilience of farmers (SARE </w:t>
                        </w:r>
                        <w:hyperlink r:id="rId31" w:history="1">
                          <w:r>
                            <w:rPr>
                              <w:rStyle w:val="Hyperlink"/>
                              <w:rFonts w:ascii="Georgia" w:hAnsi="Georgia"/>
                              <w:color w:val="2BAADF"/>
                              <w:sz w:val="21"/>
                              <w:szCs w:val="21"/>
                            </w:rPr>
                            <w:t>LNE19-377</w:t>
                          </w:r>
                        </w:hyperlink>
                        <w:r>
                          <w:rPr>
                            <w:rFonts w:ascii="Georgia" w:hAnsi="Georgia"/>
                            <w:color w:val="202020"/>
                            <w:sz w:val="21"/>
                            <w:szCs w:val="21"/>
                          </w:rPr>
                          <w:t>).  </w:t>
                        </w:r>
                        <w:r>
                          <w:rPr>
                            <w:rFonts w:ascii="Georgia" w:hAnsi="Georgia"/>
                            <w:color w:val="202020"/>
                            <w:sz w:val="21"/>
                            <w:szCs w:val="21"/>
                          </w:rPr>
                          <w:br/>
                        </w:r>
                        <w:r>
                          <w:rPr>
                            <w:rFonts w:ascii="Georgia" w:hAnsi="Georgia"/>
                            <w:color w:val="202020"/>
                            <w:sz w:val="21"/>
                            <w:szCs w:val="21"/>
                          </w:rPr>
                          <w:br/>
                          <w:t xml:space="preserve">Do you struggle with getting all the work done on your farm?  Do you have challenges </w:t>
                        </w:r>
                        <w:r>
                          <w:rPr>
                            <w:rFonts w:ascii="Georgia" w:hAnsi="Georgia"/>
                            <w:color w:val="202020"/>
                            <w:sz w:val="21"/>
                            <w:szCs w:val="21"/>
                          </w:rPr>
                          <w:lastRenderedPageBreak/>
                          <w:t xml:space="preserve">attracting and retaining employees?  Are you interested in working with other farmers to design solutions to labor challenges?  New Entry and partners are seeking input from farmers and exploring novel approaches to farm labor through feedback and engagement on four potential farm labor models and the opportunities, challenges, and interests of each one. In our Social Sustainability research project, we are also looking to gain a greater understanding of the many factors are beyond a farmer’s control, contribute to stress, and can affect farmer quality of life and farm viability, sign up for the social sustainability </w:t>
                        </w:r>
                        <w:hyperlink r:id="rId32" w:tgtFrame="_blank" w:history="1">
                          <w:r>
                            <w:rPr>
                              <w:rStyle w:val="Hyperlink"/>
                              <w:rFonts w:ascii="Georgia" w:hAnsi="Georgia"/>
                              <w:color w:val="2BAADF"/>
                              <w:sz w:val="21"/>
                              <w:szCs w:val="21"/>
                            </w:rPr>
                            <w:t>project information here</w:t>
                          </w:r>
                        </w:hyperlink>
                        <w:r>
                          <w:rPr>
                            <w:rFonts w:ascii="Georgia" w:hAnsi="Georgia"/>
                            <w:color w:val="202020"/>
                            <w:sz w:val="21"/>
                            <w:szCs w:val="21"/>
                          </w:rPr>
                          <w:t>.</w:t>
                        </w:r>
                        <w:r>
                          <w:rPr>
                            <w:rFonts w:ascii="Georgia" w:hAnsi="Georgia"/>
                            <w:color w:val="202020"/>
                            <w:sz w:val="21"/>
                            <w:szCs w:val="21"/>
                          </w:rPr>
                          <w:br/>
                        </w:r>
                        <w:r>
                          <w:rPr>
                            <w:rFonts w:ascii="Georgia" w:hAnsi="Georgia"/>
                            <w:color w:val="202020"/>
                            <w:sz w:val="21"/>
                            <w:szCs w:val="21"/>
                          </w:rPr>
                          <w:br/>
                          <w:t xml:space="preserve">For both projects, we are seeking small to mid-scale diversified fruit and vegetable farmers in New England and New York who practice sustainable growing methods and market products directly to consumers or engage in wholesale/institutional markets.  We are particularly interested in producers who hire full-time, part-time seasonal workers, and/or family members.   </w:t>
                        </w:r>
                        <w:r>
                          <w:rPr>
                            <w:rStyle w:val="Strong"/>
                            <w:rFonts w:ascii="Georgia" w:hAnsi="Georgia"/>
                            <w:color w:val="202020"/>
                            <w:sz w:val="21"/>
                            <w:szCs w:val="21"/>
                          </w:rPr>
                          <w:t>If you are interested in being part of these research projects and participating in future focus groups</w:t>
                        </w:r>
                        <w:r>
                          <w:rPr>
                            <w:rFonts w:ascii="Georgia" w:hAnsi="Georgia"/>
                            <w:color w:val="202020"/>
                            <w:sz w:val="21"/>
                            <w:szCs w:val="21"/>
                          </w:rPr>
                          <w:t xml:space="preserve">, please email Jennifer Hashley, at </w:t>
                        </w:r>
                        <w:hyperlink r:id="rId33" w:history="1">
                          <w:r>
                            <w:rPr>
                              <w:rStyle w:val="Hyperlink"/>
                              <w:rFonts w:ascii="Georgia" w:hAnsi="Georgia"/>
                              <w:color w:val="2BAADF"/>
                              <w:sz w:val="21"/>
                              <w:szCs w:val="21"/>
                            </w:rPr>
                            <w:t>jennifer.hashley@tufts.edu</w:t>
                          </w:r>
                        </w:hyperlink>
                        <w:r>
                          <w:rPr>
                            <w:rFonts w:ascii="Georgia" w:hAnsi="Georgia"/>
                            <w:color w:val="202020"/>
                            <w:sz w:val="21"/>
                            <w:szCs w:val="21"/>
                          </w:rPr>
                          <w:t xml:space="preserve"> or Kevin Cody at </w:t>
                        </w:r>
                        <w:hyperlink r:id="rId34" w:history="1">
                          <w:r>
                            <w:rPr>
                              <w:rStyle w:val="Hyperlink"/>
                              <w:rFonts w:ascii="Georgia" w:hAnsi="Georgia"/>
                              <w:color w:val="2BAADF"/>
                              <w:sz w:val="21"/>
                              <w:szCs w:val="21"/>
                            </w:rPr>
                            <w:t>kevin.cody@tufts.edu</w:t>
                          </w:r>
                        </w:hyperlink>
                        <w:r>
                          <w:rPr>
                            <w:rFonts w:ascii="Georgia" w:hAnsi="Georgia"/>
                            <w:color w:val="202020"/>
                            <w:sz w:val="21"/>
                            <w:szCs w:val="21"/>
                          </w:rPr>
                          <w:t>.</w:t>
                        </w:r>
                        <w:r>
                          <w:rPr>
                            <w:rFonts w:ascii="Georgia" w:hAnsi="Georgia"/>
                            <w:color w:val="202020"/>
                            <w:sz w:val="21"/>
                            <w:szCs w:val="21"/>
                          </w:rPr>
                          <w:br/>
                          <w:t> </w:t>
                        </w:r>
                      </w:p>
                      <w:p w14:paraId="4706766D" w14:textId="41AC0492" w:rsidR="00B9639C" w:rsidRDefault="00B9639C">
                        <w:pPr>
                          <w:spacing w:line="360" w:lineRule="auto"/>
                          <w:jc w:val="center"/>
                          <w:rPr>
                            <w:rFonts w:ascii="Helvetica" w:hAnsi="Helvetica"/>
                            <w:color w:val="202020"/>
                          </w:rPr>
                        </w:pPr>
                        <w:r>
                          <w:rPr>
                            <w:rFonts w:ascii="Helvetica" w:hAnsi="Helvetica"/>
                            <w:color w:val="202020"/>
                          </w:rPr>
                          <w:br/>
                        </w:r>
                        <w:r>
                          <w:rPr>
                            <w:rFonts w:ascii="Helvetica" w:hAnsi="Helvetica"/>
                            <w:b/>
                            <w:bCs/>
                            <w:color w:val="202020"/>
                          </w:rPr>
                          <w:fldChar w:fldCharType="begin"/>
                        </w:r>
                        <w:r>
                          <w:rPr>
                            <w:rFonts w:ascii="Helvetica" w:hAnsi="Helvetica"/>
                            <w:b/>
                            <w:bCs/>
                            <w:color w:val="202020"/>
                          </w:rPr>
                          <w:instrText xml:space="preserve"> INCLUDEPICTURE "https://gallery.mailchimp.com/ba84295c3b6fbf6fc8bb4d196/images/f09c1bf3-588b-42cd-ba89-780f7e8ced9d.png" \* MERGEFORMATINET </w:instrText>
                        </w:r>
                        <w:r>
                          <w:rPr>
                            <w:rFonts w:ascii="Helvetica" w:hAnsi="Helvetica"/>
                            <w:b/>
                            <w:bCs/>
                            <w:color w:val="202020"/>
                          </w:rPr>
                          <w:fldChar w:fldCharType="separate"/>
                        </w:r>
                        <w:r>
                          <w:rPr>
                            <w:rFonts w:ascii="Helvetica" w:hAnsi="Helvetica"/>
                            <w:b/>
                            <w:bCs/>
                            <w:noProof/>
                            <w:color w:val="202020"/>
                          </w:rPr>
                          <w:drawing>
                            <wp:inline distT="0" distB="0" distL="0" distR="0" wp14:anchorId="60AC814F" wp14:editId="3F8F2D8B">
                              <wp:extent cx="3216442" cy="1687063"/>
                              <wp:effectExtent l="0" t="0" r="0" b="2540"/>
                              <wp:docPr id="53" name="Picture 53" descr="A picture containing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22077" cy="1690019"/>
                                      </a:xfrm>
                                      <a:prstGeom prst="rect">
                                        <a:avLst/>
                                      </a:prstGeom>
                                      <a:noFill/>
                                      <a:ln>
                                        <a:noFill/>
                                      </a:ln>
                                    </pic:spPr>
                                  </pic:pic>
                                </a:graphicData>
                              </a:graphic>
                            </wp:inline>
                          </w:drawing>
                        </w:r>
                        <w:r>
                          <w:rPr>
                            <w:rFonts w:ascii="Helvetica" w:hAnsi="Helvetica"/>
                            <w:b/>
                            <w:bCs/>
                            <w:color w:val="202020"/>
                          </w:rPr>
                          <w:fldChar w:fldCharType="end"/>
                        </w:r>
                      </w:p>
                      <w:p w14:paraId="5DFA0724" w14:textId="77777777" w:rsidR="00B9639C" w:rsidRDefault="00B9639C">
                        <w:pPr>
                          <w:spacing w:line="360" w:lineRule="auto"/>
                          <w:rPr>
                            <w:rFonts w:ascii="Helvetica" w:hAnsi="Helvetica"/>
                            <w:color w:val="202020"/>
                          </w:rPr>
                        </w:pPr>
                        <w:r>
                          <w:rPr>
                            <w:rStyle w:val="Strong"/>
                            <w:rFonts w:ascii="Georgia" w:hAnsi="Georgia"/>
                            <w:color w:val="202020"/>
                          </w:rPr>
                          <w:t>C3 Conference at the Boston Federal Reserve Bank:</w:t>
                        </w:r>
                        <w:r>
                          <w:rPr>
                            <w:rFonts w:ascii="Georgia" w:hAnsi="Georgia"/>
                            <w:color w:val="202020"/>
                          </w:rPr>
                          <w:t xml:space="preserve">  </w:t>
                        </w:r>
                        <w:r>
                          <w:rPr>
                            <w:rFonts w:ascii="Georgia" w:hAnsi="Georgia"/>
                            <w:color w:val="202020"/>
                            <w:sz w:val="21"/>
                            <w:szCs w:val="21"/>
                          </w:rPr>
                          <w:t xml:space="preserve">Jennifer Hashley from New Entry presented at the C3 Conference last week at the Boston Federal Reserve Bank (Corporate Citizenship Conference), discussing sustainability and farming.  More information about the conference </w:t>
                        </w:r>
                        <w:hyperlink r:id="rId36" w:tgtFrame="_blank" w:history="1">
                          <w:r>
                            <w:rPr>
                              <w:rStyle w:val="Hyperlink"/>
                              <w:rFonts w:ascii="Georgia" w:hAnsi="Georgia"/>
                              <w:color w:val="2BAADF"/>
                              <w:sz w:val="21"/>
                              <w:szCs w:val="21"/>
                            </w:rPr>
                            <w:t>here</w:t>
                          </w:r>
                        </w:hyperlink>
                        <w:r>
                          <w:rPr>
                            <w:rFonts w:ascii="Georgia" w:hAnsi="Georgia"/>
                            <w:color w:val="202020"/>
                            <w:sz w:val="21"/>
                            <w:szCs w:val="21"/>
                          </w:rPr>
                          <w:t xml:space="preserve">. </w:t>
                        </w:r>
                      </w:p>
                    </w:tc>
                  </w:tr>
                </w:tbl>
                <w:p w14:paraId="428A0AFF" w14:textId="77777777" w:rsidR="00B9639C" w:rsidRDefault="00B9639C">
                  <w:pPr>
                    <w:rPr>
                      <w:rFonts w:ascii="Times New Roman" w:hAnsi="Times New Roman"/>
                    </w:rPr>
                  </w:pPr>
                </w:p>
              </w:tc>
            </w:tr>
          </w:tbl>
          <w:p w14:paraId="2E1AAC24" w14:textId="77777777" w:rsidR="00B9639C" w:rsidRDefault="00B9639C">
            <w:pPr>
              <w:rPr>
                <w:vanish/>
              </w:rPr>
            </w:pPr>
          </w:p>
          <w:tbl>
            <w:tblPr>
              <w:tblW w:w="5000" w:type="pct"/>
              <w:tblCellMar>
                <w:left w:w="0" w:type="dxa"/>
                <w:right w:w="0" w:type="dxa"/>
              </w:tblCellMar>
              <w:tblLook w:val="04A0" w:firstRow="1" w:lastRow="0" w:firstColumn="1" w:lastColumn="0" w:noHBand="0" w:noVBand="1"/>
            </w:tblPr>
            <w:tblGrid>
              <w:gridCol w:w="9360"/>
            </w:tblGrid>
            <w:tr w:rsidR="00B9639C" w14:paraId="411850D8" w14:textId="77777777">
              <w:tc>
                <w:tcPr>
                  <w:tcW w:w="0" w:type="auto"/>
                  <w:tcMar>
                    <w:top w:w="270" w:type="dxa"/>
                    <w:left w:w="270" w:type="dxa"/>
                    <w:bottom w:w="270" w:type="dxa"/>
                    <w:right w:w="270" w:type="dxa"/>
                  </w:tcMar>
                  <w:vAlign w:val="center"/>
                  <w:hideMark/>
                </w:tcPr>
                <w:tbl>
                  <w:tblPr>
                    <w:tblW w:w="5000" w:type="pct"/>
                    <w:tblBorders>
                      <w:top w:val="single" w:sz="12" w:space="0" w:color="000000"/>
                    </w:tblBorders>
                    <w:tblCellMar>
                      <w:left w:w="0" w:type="dxa"/>
                      <w:right w:w="0" w:type="dxa"/>
                    </w:tblCellMar>
                    <w:tblLook w:val="04A0" w:firstRow="1" w:lastRow="0" w:firstColumn="1" w:lastColumn="0" w:noHBand="0" w:noVBand="1"/>
                  </w:tblPr>
                  <w:tblGrid>
                    <w:gridCol w:w="8820"/>
                  </w:tblGrid>
                  <w:tr w:rsidR="00B9639C" w14:paraId="5C8A4B35" w14:textId="77777777">
                    <w:tc>
                      <w:tcPr>
                        <w:tcW w:w="0" w:type="auto"/>
                        <w:vAlign w:val="center"/>
                        <w:hideMark/>
                      </w:tcPr>
                      <w:p w14:paraId="504AB18D" w14:textId="77777777" w:rsidR="00B9639C" w:rsidRDefault="00B9639C"/>
                    </w:tc>
                  </w:tr>
                </w:tbl>
                <w:p w14:paraId="40741A0E" w14:textId="77777777" w:rsidR="00B9639C" w:rsidRDefault="00B9639C"/>
              </w:tc>
            </w:tr>
          </w:tbl>
          <w:p w14:paraId="5CE24C6D" w14:textId="77777777" w:rsidR="00B9639C" w:rsidRDefault="00B9639C">
            <w:pPr>
              <w:rPr>
                <w:vanish/>
              </w:rPr>
            </w:pPr>
          </w:p>
          <w:tbl>
            <w:tblPr>
              <w:tblW w:w="5000" w:type="pct"/>
              <w:tblCellMar>
                <w:left w:w="0" w:type="dxa"/>
                <w:right w:w="0" w:type="dxa"/>
              </w:tblCellMar>
              <w:tblLook w:val="04A0" w:firstRow="1" w:lastRow="0" w:firstColumn="1" w:lastColumn="0" w:noHBand="0" w:noVBand="1"/>
            </w:tblPr>
            <w:tblGrid>
              <w:gridCol w:w="9360"/>
            </w:tblGrid>
            <w:tr w:rsidR="00B9639C" w14:paraId="0617657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B9639C" w14:paraId="01F365E4" w14:textId="77777777">
                    <w:tc>
                      <w:tcPr>
                        <w:tcW w:w="0" w:type="auto"/>
                        <w:tcMar>
                          <w:top w:w="0" w:type="dxa"/>
                          <w:left w:w="270" w:type="dxa"/>
                          <w:bottom w:w="135" w:type="dxa"/>
                          <w:right w:w="270" w:type="dxa"/>
                        </w:tcMar>
                        <w:hideMark/>
                      </w:tcPr>
                      <w:p w14:paraId="709AE941" w14:textId="77777777" w:rsidR="00B9639C" w:rsidRDefault="00B9639C">
                        <w:pPr>
                          <w:spacing w:line="360" w:lineRule="auto"/>
                          <w:jc w:val="center"/>
                          <w:rPr>
                            <w:rFonts w:ascii="Helvetica" w:hAnsi="Helvetica"/>
                            <w:color w:val="202020"/>
                          </w:rPr>
                        </w:pPr>
                        <w:r>
                          <w:rPr>
                            <w:rStyle w:val="Emphasis"/>
                            <w:rFonts w:ascii="Georgia" w:hAnsi="Georgia"/>
                            <w:color w:val="202020"/>
                            <w:sz w:val="21"/>
                            <w:szCs w:val="21"/>
                          </w:rPr>
                          <w:t xml:space="preserve">"You, as a food buyer, have the distinct privilege of proactively participating in shaping the world your children will inherit." - Joel Salatin </w:t>
                        </w:r>
                      </w:p>
                    </w:tc>
                  </w:tr>
                </w:tbl>
                <w:p w14:paraId="7198984B" w14:textId="77777777" w:rsidR="00B9639C" w:rsidRDefault="00B9639C">
                  <w:pPr>
                    <w:rPr>
                      <w:rFonts w:ascii="Times New Roman" w:hAnsi="Times New Roman"/>
                    </w:rPr>
                  </w:pPr>
                </w:p>
              </w:tc>
            </w:tr>
          </w:tbl>
          <w:p w14:paraId="4A9D6113" w14:textId="77777777" w:rsidR="00B9639C" w:rsidRDefault="00B9639C">
            <w:pPr>
              <w:rPr>
                <w:vanish/>
              </w:rPr>
            </w:pPr>
          </w:p>
          <w:tbl>
            <w:tblPr>
              <w:tblW w:w="5000" w:type="pct"/>
              <w:tblCellMar>
                <w:left w:w="0" w:type="dxa"/>
                <w:right w:w="0" w:type="dxa"/>
              </w:tblCellMar>
              <w:tblLook w:val="04A0" w:firstRow="1" w:lastRow="0" w:firstColumn="1" w:lastColumn="0" w:noHBand="0" w:noVBand="1"/>
            </w:tblPr>
            <w:tblGrid>
              <w:gridCol w:w="9360"/>
            </w:tblGrid>
            <w:tr w:rsidR="00B9639C" w14:paraId="7EEB970B" w14:textId="77777777">
              <w:tc>
                <w:tcPr>
                  <w:tcW w:w="0" w:type="auto"/>
                  <w:tcMar>
                    <w:top w:w="270" w:type="dxa"/>
                    <w:left w:w="270" w:type="dxa"/>
                    <w:bottom w:w="270" w:type="dxa"/>
                    <w:right w:w="270" w:type="dxa"/>
                  </w:tcMar>
                  <w:vAlign w:val="center"/>
                  <w:hideMark/>
                </w:tcPr>
                <w:tbl>
                  <w:tblPr>
                    <w:tblW w:w="5000" w:type="pct"/>
                    <w:tblBorders>
                      <w:top w:val="single" w:sz="12" w:space="0" w:color="000000"/>
                    </w:tblBorders>
                    <w:tblCellMar>
                      <w:left w:w="0" w:type="dxa"/>
                      <w:right w:w="0" w:type="dxa"/>
                    </w:tblCellMar>
                    <w:tblLook w:val="04A0" w:firstRow="1" w:lastRow="0" w:firstColumn="1" w:lastColumn="0" w:noHBand="0" w:noVBand="1"/>
                  </w:tblPr>
                  <w:tblGrid>
                    <w:gridCol w:w="8820"/>
                  </w:tblGrid>
                  <w:tr w:rsidR="00B9639C" w14:paraId="686609FB" w14:textId="77777777">
                    <w:tc>
                      <w:tcPr>
                        <w:tcW w:w="0" w:type="auto"/>
                        <w:vAlign w:val="center"/>
                        <w:hideMark/>
                      </w:tcPr>
                      <w:p w14:paraId="12A1E8A0" w14:textId="77777777" w:rsidR="00B9639C" w:rsidRDefault="00B9639C"/>
                    </w:tc>
                  </w:tr>
                </w:tbl>
                <w:p w14:paraId="2D99C371" w14:textId="77777777" w:rsidR="00B9639C" w:rsidRDefault="00B9639C"/>
              </w:tc>
            </w:tr>
          </w:tbl>
          <w:p w14:paraId="2F0E8EC3" w14:textId="77777777" w:rsidR="00B9639C" w:rsidRDefault="00B9639C">
            <w:pPr>
              <w:rPr>
                <w:vanish/>
              </w:rPr>
            </w:pPr>
          </w:p>
          <w:tbl>
            <w:tblPr>
              <w:tblW w:w="5000" w:type="pct"/>
              <w:tblCellMar>
                <w:left w:w="0" w:type="dxa"/>
                <w:right w:w="0" w:type="dxa"/>
              </w:tblCellMar>
              <w:tblLook w:val="04A0" w:firstRow="1" w:lastRow="0" w:firstColumn="1" w:lastColumn="0" w:noHBand="0" w:noVBand="1"/>
            </w:tblPr>
            <w:tblGrid>
              <w:gridCol w:w="9360"/>
            </w:tblGrid>
            <w:tr w:rsidR="00B9639C" w14:paraId="18BF942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B9639C" w14:paraId="59708320" w14:textId="77777777">
                    <w:tc>
                      <w:tcPr>
                        <w:tcW w:w="0" w:type="auto"/>
                        <w:tcMar>
                          <w:top w:w="0" w:type="dxa"/>
                          <w:left w:w="270" w:type="dxa"/>
                          <w:bottom w:w="135" w:type="dxa"/>
                          <w:right w:w="270" w:type="dxa"/>
                        </w:tcMar>
                        <w:hideMark/>
                      </w:tcPr>
                      <w:p w14:paraId="5C879BCA" w14:textId="77777777" w:rsidR="00B9639C" w:rsidRDefault="00B9639C">
                        <w:pPr>
                          <w:spacing w:line="360" w:lineRule="auto"/>
                          <w:jc w:val="center"/>
                          <w:rPr>
                            <w:rFonts w:ascii="Georgia" w:hAnsi="Georgia"/>
                            <w:color w:val="202020"/>
                          </w:rPr>
                        </w:pPr>
                        <w:bookmarkStart w:id="2" w:name="mctoc3"/>
                        <w:bookmarkEnd w:id="2"/>
                        <w:r>
                          <w:rPr>
                            <w:rStyle w:val="Strong"/>
                            <w:rFonts w:ascii="Georgia" w:hAnsi="Georgia"/>
                            <w:color w:val="597822"/>
                            <w:sz w:val="36"/>
                            <w:szCs w:val="36"/>
                          </w:rPr>
                          <w:t>Featured Farmer: Venkat Vedam</w:t>
                        </w:r>
                      </w:p>
                    </w:tc>
                  </w:tr>
                </w:tbl>
                <w:p w14:paraId="4C634E4C" w14:textId="77777777" w:rsidR="00B9639C" w:rsidRDefault="00B9639C">
                  <w:pPr>
                    <w:rPr>
                      <w:rFonts w:ascii="Times New Roman" w:hAnsi="Times New Roman"/>
                    </w:rPr>
                  </w:pPr>
                </w:p>
              </w:tc>
            </w:tr>
          </w:tbl>
          <w:p w14:paraId="08A2534A" w14:textId="77777777" w:rsidR="00B9639C" w:rsidRDefault="00B9639C">
            <w:pPr>
              <w:rPr>
                <w:vanish/>
              </w:rPr>
            </w:pPr>
          </w:p>
          <w:tbl>
            <w:tblPr>
              <w:tblW w:w="5000" w:type="pct"/>
              <w:tblCellMar>
                <w:left w:w="0" w:type="dxa"/>
                <w:right w:w="0" w:type="dxa"/>
              </w:tblCellMar>
              <w:tblLook w:val="04A0" w:firstRow="1" w:lastRow="0" w:firstColumn="1" w:lastColumn="0" w:noHBand="0" w:noVBand="1"/>
            </w:tblPr>
            <w:tblGrid>
              <w:gridCol w:w="9360"/>
            </w:tblGrid>
            <w:tr w:rsidR="00B9639C" w14:paraId="6DC244A0"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9090"/>
                  </w:tblGrid>
                  <w:tr w:rsidR="00B9639C" w14:paraId="0694C6AD" w14:textId="77777777">
                    <w:tc>
                      <w:tcPr>
                        <w:tcW w:w="0" w:type="auto"/>
                        <w:tcMar>
                          <w:top w:w="0" w:type="dxa"/>
                          <w:left w:w="135" w:type="dxa"/>
                          <w:bottom w:w="0" w:type="dxa"/>
                          <w:right w:w="135" w:type="dxa"/>
                        </w:tcMar>
                        <w:hideMark/>
                      </w:tcPr>
                      <w:p w14:paraId="5661F22F" w14:textId="2D2E5AA8" w:rsidR="00B9639C" w:rsidRDefault="00B9639C">
                        <w:pPr>
                          <w:jc w:val="center"/>
                        </w:pPr>
                        <w:r>
                          <w:lastRenderedPageBreak/>
                          <w:fldChar w:fldCharType="begin"/>
                        </w:r>
                        <w:r>
                          <w:instrText xml:space="preserve"> INCLUDEPICTURE "https://gallery.mailchimp.com/ba84295c3b6fbf6fc8bb4d196/images/8973a398-17ee-4e6a-94a5-5ab56d477ff3.jpg" \* MERGEFORMATINET </w:instrText>
                        </w:r>
                        <w:r>
                          <w:fldChar w:fldCharType="separate"/>
                        </w:r>
                        <w:r>
                          <w:rPr>
                            <w:noProof/>
                          </w:rPr>
                          <w:drawing>
                            <wp:inline distT="0" distB="0" distL="0" distR="0" wp14:anchorId="54E9A42B" wp14:editId="2D6DB708">
                              <wp:extent cx="2322095" cy="3096127"/>
                              <wp:effectExtent l="0" t="0" r="2540" b="3175"/>
                              <wp:docPr id="52" name="Picture 52" descr="A bottle of beer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27251" cy="3103002"/>
                                      </a:xfrm>
                                      <a:prstGeom prst="rect">
                                        <a:avLst/>
                                      </a:prstGeom>
                                      <a:noFill/>
                                      <a:ln>
                                        <a:noFill/>
                                      </a:ln>
                                    </pic:spPr>
                                  </pic:pic>
                                </a:graphicData>
                              </a:graphic>
                            </wp:inline>
                          </w:drawing>
                        </w:r>
                        <w:r>
                          <w:fldChar w:fldCharType="end"/>
                        </w:r>
                      </w:p>
                    </w:tc>
                  </w:tr>
                </w:tbl>
                <w:p w14:paraId="149686E9" w14:textId="77777777" w:rsidR="00B9639C" w:rsidRDefault="00B9639C"/>
              </w:tc>
            </w:tr>
          </w:tbl>
          <w:p w14:paraId="50CF9FDE" w14:textId="77777777" w:rsidR="00B9639C" w:rsidRDefault="00B9639C">
            <w:pPr>
              <w:rPr>
                <w:vanish/>
              </w:rPr>
            </w:pPr>
          </w:p>
          <w:tbl>
            <w:tblPr>
              <w:tblW w:w="5000" w:type="pct"/>
              <w:tblCellMar>
                <w:left w:w="0" w:type="dxa"/>
                <w:right w:w="0" w:type="dxa"/>
              </w:tblCellMar>
              <w:tblLook w:val="04A0" w:firstRow="1" w:lastRow="0" w:firstColumn="1" w:lastColumn="0" w:noHBand="0" w:noVBand="1"/>
            </w:tblPr>
            <w:tblGrid>
              <w:gridCol w:w="9360"/>
            </w:tblGrid>
            <w:tr w:rsidR="00B9639C" w14:paraId="04DBAF7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B9639C" w14:paraId="2E345BAC" w14:textId="77777777">
                    <w:tc>
                      <w:tcPr>
                        <w:tcW w:w="0" w:type="auto"/>
                        <w:tcMar>
                          <w:top w:w="0" w:type="dxa"/>
                          <w:left w:w="270" w:type="dxa"/>
                          <w:bottom w:w="135" w:type="dxa"/>
                          <w:right w:w="270" w:type="dxa"/>
                        </w:tcMar>
                        <w:hideMark/>
                      </w:tcPr>
                      <w:p w14:paraId="4834D74C" w14:textId="7B1BD6D9" w:rsidR="00B9639C" w:rsidRDefault="00B9639C" w:rsidP="00B9639C">
                        <w:pPr>
                          <w:spacing w:line="360" w:lineRule="auto"/>
                          <w:jc w:val="center"/>
                          <w:rPr>
                            <w:rFonts w:ascii="Helvetica" w:hAnsi="Helvetica"/>
                            <w:color w:val="202020"/>
                          </w:rPr>
                        </w:pPr>
                        <w:r>
                          <w:rPr>
                            <w:rStyle w:val="Strong"/>
                            <w:rFonts w:ascii="Georgia" w:hAnsi="Georgia"/>
                            <w:color w:val="202020"/>
                          </w:rPr>
                          <w:t>Extra Peppers?  He Made Sauce With That! </w:t>
                        </w:r>
                        <w:r>
                          <w:rPr>
                            <w:rStyle w:val="Strong"/>
                            <w:rFonts w:ascii="Georgia" w:hAnsi="Georgia"/>
                            <w:color w:val="202020"/>
                            <w:sz w:val="27"/>
                            <w:szCs w:val="27"/>
                          </w:rPr>
                          <w:t xml:space="preserve"> </w:t>
                        </w:r>
                        <w:r>
                          <w:rPr>
                            <w:rFonts w:ascii="Georgia" w:hAnsi="Georgia"/>
                            <w:color w:val="202020"/>
                            <w:sz w:val="21"/>
                            <w:szCs w:val="21"/>
                          </w:rPr>
                          <w:t xml:space="preserve">At the end of this growing season, second year New Entry Incubator Farmer Venkat Vedam had several pounds of hot peppers leftover.  Knowing how much he loved making his own hot sauce in the past, he thought about turning his surplus into a product that could be more widely shared with family and friends over the holidays.  So, he did just that.  Venkat partnered with Eastern Mass. Provisions Co. who works with local farms to broaden their market offerings with value-added products.   Together, they developed hot sauch recipes and labels, and produced two varieties of </w:t>
                        </w:r>
                        <w:r>
                          <w:rPr>
                            <w:rStyle w:val="Strong"/>
                            <w:rFonts w:ascii="Georgia" w:hAnsi="Georgia"/>
                            <w:color w:val="202020"/>
                            <w:sz w:val="21"/>
                            <w:szCs w:val="21"/>
                          </w:rPr>
                          <w:t>Grace Hot Sauce.</w:t>
                        </w:r>
                        <w:r>
                          <w:rPr>
                            <w:rFonts w:ascii="Georgia" w:hAnsi="Georgia"/>
                            <w:color w:val="202020"/>
                            <w:sz w:val="21"/>
                            <w:szCs w:val="21"/>
                          </w:rPr>
                          <w:t>  We can attest...these are darn good!  </w:t>
                        </w:r>
                        <w:r>
                          <w:rPr>
                            <w:rFonts w:ascii="Georgia" w:hAnsi="Georgia"/>
                            <w:color w:val="202020"/>
                            <w:sz w:val="21"/>
                            <w:szCs w:val="21"/>
                          </w:rPr>
                          <w:br/>
                          <w:t>While Venkat's first batch of hot sauce went quickly, we're sure there will be more next season.  For more information about Eastern Mass Provisions Co, contact: KennethmHacker@gmail.com</w:t>
                        </w:r>
                        <w:r>
                          <w:rPr>
                            <w:rFonts w:ascii="Georgia" w:hAnsi="Georgia"/>
                            <w:color w:val="202020"/>
                            <w:sz w:val="21"/>
                            <w:szCs w:val="21"/>
                          </w:rPr>
                          <w:fldChar w:fldCharType="begin"/>
                        </w:r>
                        <w:r>
                          <w:rPr>
                            <w:rFonts w:ascii="Georgia" w:hAnsi="Georgia"/>
                            <w:color w:val="202020"/>
                            <w:sz w:val="21"/>
                            <w:szCs w:val="21"/>
                          </w:rPr>
                          <w:instrText xml:space="preserve"> INCLUDEPICTURE "https://gallery.mailchimp.com/ba84295c3b6fbf6fc8bb4d196/images/9d5d3c7f-5b69-4c9f-8f03-9d5a2ca0c34f.jpg" \* MERGEFORMATINET </w:instrText>
                        </w:r>
                        <w:r>
                          <w:rPr>
                            <w:rFonts w:ascii="Georgia" w:hAnsi="Georgia"/>
                            <w:color w:val="202020"/>
                            <w:sz w:val="21"/>
                            <w:szCs w:val="21"/>
                          </w:rPr>
                          <w:fldChar w:fldCharType="separate"/>
                        </w:r>
                        <w:r>
                          <w:rPr>
                            <w:rFonts w:ascii="Georgia" w:hAnsi="Georgia"/>
                            <w:noProof/>
                            <w:color w:val="202020"/>
                            <w:sz w:val="21"/>
                            <w:szCs w:val="21"/>
                          </w:rPr>
                          <w:drawing>
                            <wp:inline distT="0" distB="0" distL="0" distR="0" wp14:anchorId="224BE8C1" wp14:editId="3403DDDB">
                              <wp:extent cx="4420074" cy="3312694"/>
                              <wp:effectExtent l="0" t="0" r="0" b="2540"/>
                              <wp:docPr id="51" name="Picture 51" descr="A group of people sitting at a table in front of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27810" cy="3318492"/>
                                      </a:xfrm>
                                      <a:prstGeom prst="rect">
                                        <a:avLst/>
                                      </a:prstGeom>
                                      <a:noFill/>
                                      <a:ln>
                                        <a:noFill/>
                                      </a:ln>
                                    </pic:spPr>
                                  </pic:pic>
                                </a:graphicData>
                              </a:graphic>
                            </wp:inline>
                          </w:drawing>
                        </w:r>
                        <w:r>
                          <w:rPr>
                            <w:rFonts w:ascii="Georgia" w:hAnsi="Georgia"/>
                            <w:color w:val="202020"/>
                            <w:sz w:val="21"/>
                            <w:szCs w:val="21"/>
                          </w:rPr>
                          <w:fldChar w:fldCharType="end"/>
                        </w:r>
                      </w:p>
                    </w:tc>
                  </w:tr>
                </w:tbl>
                <w:p w14:paraId="29AD9FE4" w14:textId="77777777" w:rsidR="00B9639C" w:rsidRDefault="00B9639C">
                  <w:pPr>
                    <w:rPr>
                      <w:rFonts w:ascii="Times New Roman" w:hAnsi="Times New Roman"/>
                    </w:rPr>
                  </w:pPr>
                </w:p>
              </w:tc>
            </w:tr>
          </w:tbl>
          <w:p w14:paraId="7AE74690" w14:textId="77777777" w:rsidR="00B9639C" w:rsidRDefault="00B9639C">
            <w:pPr>
              <w:rPr>
                <w:vanish/>
              </w:rPr>
            </w:pPr>
          </w:p>
          <w:tbl>
            <w:tblPr>
              <w:tblW w:w="5000" w:type="pct"/>
              <w:tblCellMar>
                <w:left w:w="0" w:type="dxa"/>
                <w:right w:w="0" w:type="dxa"/>
              </w:tblCellMar>
              <w:tblLook w:val="04A0" w:firstRow="1" w:lastRow="0" w:firstColumn="1" w:lastColumn="0" w:noHBand="0" w:noVBand="1"/>
            </w:tblPr>
            <w:tblGrid>
              <w:gridCol w:w="9360"/>
            </w:tblGrid>
            <w:tr w:rsidR="00B9639C" w14:paraId="6835CB5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B9639C" w14:paraId="0F1D8899" w14:textId="77777777">
                    <w:tc>
                      <w:tcPr>
                        <w:tcW w:w="0" w:type="auto"/>
                        <w:tcMar>
                          <w:top w:w="0" w:type="dxa"/>
                          <w:left w:w="270" w:type="dxa"/>
                          <w:bottom w:w="135" w:type="dxa"/>
                          <w:right w:w="270" w:type="dxa"/>
                        </w:tcMar>
                        <w:hideMark/>
                      </w:tcPr>
                      <w:p w14:paraId="158AF674" w14:textId="77777777" w:rsidR="00B9639C" w:rsidRDefault="00B9639C"/>
                    </w:tc>
                  </w:tr>
                </w:tbl>
                <w:p w14:paraId="7B0E21DB" w14:textId="77777777" w:rsidR="00B9639C" w:rsidRDefault="00B9639C"/>
              </w:tc>
            </w:tr>
          </w:tbl>
          <w:p w14:paraId="72C5A688" w14:textId="77777777" w:rsidR="00B9639C" w:rsidRDefault="00B9639C">
            <w:pPr>
              <w:rPr>
                <w:vanish/>
              </w:rPr>
            </w:pPr>
          </w:p>
          <w:tbl>
            <w:tblPr>
              <w:tblW w:w="5000" w:type="pct"/>
              <w:tblCellMar>
                <w:left w:w="0" w:type="dxa"/>
                <w:right w:w="0" w:type="dxa"/>
              </w:tblCellMar>
              <w:tblLook w:val="04A0" w:firstRow="1" w:lastRow="0" w:firstColumn="1" w:lastColumn="0" w:noHBand="0" w:noVBand="1"/>
            </w:tblPr>
            <w:tblGrid>
              <w:gridCol w:w="9360"/>
            </w:tblGrid>
            <w:tr w:rsidR="00B9639C" w14:paraId="6ACE6534" w14:textId="77777777">
              <w:tc>
                <w:tcPr>
                  <w:tcW w:w="0" w:type="auto"/>
                  <w:tcMar>
                    <w:top w:w="270" w:type="dxa"/>
                    <w:left w:w="270" w:type="dxa"/>
                    <w:bottom w:w="270" w:type="dxa"/>
                    <w:right w:w="270" w:type="dxa"/>
                  </w:tcMar>
                  <w:vAlign w:val="center"/>
                  <w:hideMark/>
                </w:tcPr>
                <w:tbl>
                  <w:tblPr>
                    <w:tblW w:w="5000" w:type="pct"/>
                    <w:tblBorders>
                      <w:top w:val="single" w:sz="12" w:space="0" w:color="000000"/>
                    </w:tblBorders>
                    <w:tblCellMar>
                      <w:left w:w="0" w:type="dxa"/>
                      <w:right w:w="0" w:type="dxa"/>
                    </w:tblCellMar>
                    <w:tblLook w:val="04A0" w:firstRow="1" w:lastRow="0" w:firstColumn="1" w:lastColumn="0" w:noHBand="0" w:noVBand="1"/>
                  </w:tblPr>
                  <w:tblGrid>
                    <w:gridCol w:w="8820"/>
                  </w:tblGrid>
                  <w:tr w:rsidR="00B9639C" w14:paraId="4E0B9DF9" w14:textId="77777777">
                    <w:tc>
                      <w:tcPr>
                        <w:tcW w:w="0" w:type="auto"/>
                        <w:vAlign w:val="center"/>
                        <w:hideMark/>
                      </w:tcPr>
                      <w:p w14:paraId="2392B3E2" w14:textId="77777777" w:rsidR="00B9639C" w:rsidRDefault="00B9639C"/>
                    </w:tc>
                  </w:tr>
                </w:tbl>
                <w:p w14:paraId="2EB82E21" w14:textId="77777777" w:rsidR="00B9639C" w:rsidRDefault="00B9639C"/>
              </w:tc>
            </w:tr>
          </w:tbl>
          <w:p w14:paraId="0B0D6518" w14:textId="77777777" w:rsidR="00B9639C" w:rsidRDefault="00B9639C">
            <w:pPr>
              <w:rPr>
                <w:vanish/>
              </w:rPr>
            </w:pPr>
          </w:p>
          <w:tbl>
            <w:tblPr>
              <w:tblW w:w="5000" w:type="pct"/>
              <w:tblCellMar>
                <w:left w:w="0" w:type="dxa"/>
                <w:right w:w="0" w:type="dxa"/>
              </w:tblCellMar>
              <w:tblLook w:val="04A0" w:firstRow="1" w:lastRow="0" w:firstColumn="1" w:lastColumn="0" w:noHBand="0" w:noVBand="1"/>
            </w:tblPr>
            <w:tblGrid>
              <w:gridCol w:w="9360"/>
            </w:tblGrid>
            <w:tr w:rsidR="00B9639C" w14:paraId="6F62000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B9639C" w14:paraId="477FB749" w14:textId="77777777">
                    <w:tc>
                      <w:tcPr>
                        <w:tcW w:w="0" w:type="auto"/>
                        <w:tcMar>
                          <w:top w:w="0" w:type="dxa"/>
                          <w:left w:w="270" w:type="dxa"/>
                          <w:bottom w:w="135" w:type="dxa"/>
                          <w:right w:w="270" w:type="dxa"/>
                        </w:tcMar>
                        <w:hideMark/>
                      </w:tcPr>
                      <w:p w14:paraId="1BEBFE19" w14:textId="77777777" w:rsidR="00B9639C" w:rsidRDefault="00B9639C">
                        <w:pPr>
                          <w:spacing w:line="360" w:lineRule="auto"/>
                          <w:jc w:val="center"/>
                          <w:rPr>
                            <w:rFonts w:ascii="Georgia" w:hAnsi="Georgia"/>
                            <w:color w:val="202020"/>
                          </w:rPr>
                        </w:pPr>
                        <w:bookmarkStart w:id="3" w:name="mctoc4"/>
                        <w:bookmarkEnd w:id="3"/>
                        <w:r>
                          <w:rPr>
                            <w:rStyle w:val="Strong"/>
                            <w:rFonts w:ascii="Georgia" w:hAnsi="Georgia"/>
                            <w:color w:val="597822"/>
                            <w:sz w:val="36"/>
                            <w:szCs w:val="36"/>
                          </w:rPr>
                          <w:t>Get a New Plate for the New Year!</w:t>
                        </w:r>
                      </w:p>
                    </w:tc>
                  </w:tr>
                </w:tbl>
                <w:p w14:paraId="09A739D3" w14:textId="77777777" w:rsidR="00B9639C" w:rsidRDefault="00B9639C">
                  <w:pPr>
                    <w:rPr>
                      <w:rFonts w:ascii="Times New Roman" w:hAnsi="Times New Roman"/>
                    </w:rPr>
                  </w:pPr>
                </w:p>
              </w:tc>
            </w:tr>
          </w:tbl>
          <w:p w14:paraId="1DA73AF3" w14:textId="77777777" w:rsidR="00B9639C" w:rsidRDefault="00B9639C">
            <w:pPr>
              <w:rPr>
                <w:vanish/>
              </w:rPr>
            </w:pPr>
          </w:p>
          <w:tbl>
            <w:tblPr>
              <w:tblW w:w="5000" w:type="pct"/>
              <w:tblCellMar>
                <w:left w:w="0" w:type="dxa"/>
                <w:right w:w="0" w:type="dxa"/>
              </w:tblCellMar>
              <w:tblLook w:val="04A0" w:firstRow="1" w:lastRow="0" w:firstColumn="1" w:lastColumn="0" w:noHBand="0" w:noVBand="1"/>
            </w:tblPr>
            <w:tblGrid>
              <w:gridCol w:w="9360"/>
            </w:tblGrid>
            <w:tr w:rsidR="00B9639C" w14:paraId="572046A5"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9090"/>
                  </w:tblGrid>
                  <w:tr w:rsidR="00B9639C" w14:paraId="4B8D43DA" w14:textId="77777777">
                    <w:tc>
                      <w:tcPr>
                        <w:tcW w:w="0" w:type="auto"/>
                        <w:tcMar>
                          <w:top w:w="0" w:type="dxa"/>
                          <w:left w:w="135" w:type="dxa"/>
                          <w:bottom w:w="0" w:type="dxa"/>
                          <w:right w:w="135" w:type="dxa"/>
                        </w:tcMar>
                        <w:hideMark/>
                      </w:tcPr>
                      <w:p w14:paraId="338D373F" w14:textId="7D25C45D" w:rsidR="00B9639C" w:rsidRDefault="00B9639C">
                        <w:pPr>
                          <w:jc w:val="center"/>
                        </w:pPr>
                        <w:r>
                          <w:fldChar w:fldCharType="begin"/>
                        </w:r>
                        <w:r>
                          <w:instrText xml:space="preserve"> INCLUDEPICTURE "https://gallery.mailchimp.com/ba84295c3b6fbf6fc8bb4d196/images/d372d4b1-80aa-4015-9799-4afff6bdd0c3.jpg" \* MERGEFORMATINET </w:instrText>
                        </w:r>
                        <w:r>
                          <w:fldChar w:fldCharType="separate"/>
                        </w:r>
                        <w:r>
                          <w:rPr>
                            <w:noProof/>
                          </w:rPr>
                          <w:drawing>
                            <wp:inline distT="0" distB="0" distL="0" distR="0" wp14:anchorId="552CF380" wp14:editId="4EC2DC6D">
                              <wp:extent cx="3946258" cy="1855389"/>
                              <wp:effectExtent l="0" t="0" r="3810" b="0"/>
                              <wp:docPr id="50" name="Picture 5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961904" cy="1862745"/>
                                      </a:xfrm>
                                      <a:prstGeom prst="rect">
                                        <a:avLst/>
                                      </a:prstGeom>
                                      <a:noFill/>
                                      <a:ln>
                                        <a:noFill/>
                                      </a:ln>
                                    </pic:spPr>
                                  </pic:pic>
                                </a:graphicData>
                              </a:graphic>
                            </wp:inline>
                          </w:drawing>
                        </w:r>
                        <w:r>
                          <w:fldChar w:fldCharType="end"/>
                        </w:r>
                      </w:p>
                    </w:tc>
                  </w:tr>
                </w:tbl>
                <w:p w14:paraId="0570E57B" w14:textId="77777777" w:rsidR="00B9639C" w:rsidRDefault="00B9639C"/>
              </w:tc>
            </w:tr>
          </w:tbl>
          <w:p w14:paraId="0C43132B" w14:textId="77777777" w:rsidR="00B9639C" w:rsidRDefault="00B9639C">
            <w:pPr>
              <w:rPr>
                <w:vanish/>
              </w:rPr>
            </w:pPr>
          </w:p>
          <w:tbl>
            <w:tblPr>
              <w:tblW w:w="5000" w:type="pct"/>
              <w:tblCellMar>
                <w:left w:w="0" w:type="dxa"/>
                <w:right w:w="0" w:type="dxa"/>
              </w:tblCellMar>
              <w:tblLook w:val="04A0" w:firstRow="1" w:lastRow="0" w:firstColumn="1" w:lastColumn="0" w:noHBand="0" w:noVBand="1"/>
            </w:tblPr>
            <w:tblGrid>
              <w:gridCol w:w="9360"/>
            </w:tblGrid>
            <w:tr w:rsidR="00B9639C" w14:paraId="7783689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B9639C" w14:paraId="1AC9918B" w14:textId="77777777">
                    <w:tc>
                      <w:tcPr>
                        <w:tcW w:w="0" w:type="auto"/>
                        <w:tcMar>
                          <w:top w:w="0" w:type="dxa"/>
                          <w:left w:w="270" w:type="dxa"/>
                          <w:bottom w:w="135" w:type="dxa"/>
                          <w:right w:w="270" w:type="dxa"/>
                        </w:tcMar>
                        <w:hideMark/>
                      </w:tcPr>
                      <w:p w14:paraId="04430954" w14:textId="77777777" w:rsidR="00B9639C" w:rsidRDefault="00B9639C">
                        <w:pPr>
                          <w:spacing w:line="360" w:lineRule="auto"/>
                          <w:jc w:val="both"/>
                          <w:rPr>
                            <w:rFonts w:ascii="Helvetica" w:hAnsi="Helvetica"/>
                            <w:color w:val="202020"/>
                          </w:rPr>
                        </w:pPr>
                        <w:r>
                          <w:rPr>
                            <w:rStyle w:val="Strong"/>
                            <w:rFonts w:ascii="Georgia" w:hAnsi="Georgia"/>
                            <w:color w:val="202020"/>
                          </w:rPr>
                          <w:t>Looking to freshen up your plate for 2020? Consider the MA Fresh and Local License Plate</w:t>
                        </w:r>
                        <w:r>
                          <w:rPr>
                            <w:rFonts w:ascii="Helvetica" w:hAnsi="Helvetica"/>
                            <w:color w:val="202020"/>
                          </w:rPr>
                          <w:t xml:space="preserve">:  </w:t>
                        </w:r>
                        <w:r>
                          <w:rPr>
                            <w:rFonts w:ascii="Georgia" w:hAnsi="Georgia"/>
                            <w:color w:val="202020"/>
                            <w:sz w:val="21"/>
                            <w:szCs w:val="21"/>
                          </w:rPr>
                          <w:t xml:space="preserve">The Fresh and Local License Plate is a New Entry initiative to promote awareness and drive sustainable funding to support local farms and farmers across the state, and 100% of proceeds go to do just that.  We are seeing more and more plates on the road, but </w:t>
                        </w:r>
                        <w:r>
                          <w:rPr>
                            <w:rStyle w:val="Strong"/>
                            <w:rFonts w:ascii="Georgia" w:hAnsi="Georgia"/>
                            <w:color w:val="202020"/>
                            <w:sz w:val="21"/>
                            <w:szCs w:val="21"/>
                          </w:rPr>
                          <w:t>we need your help</w:t>
                        </w:r>
                        <w:r>
                          <w:rPr>
                            <w:rFonts w:ascii="Georgia" w:hAnsi="Georgia"/>
                            <w:color w:val="202020"/>
                            <w:sz w:val="21"/>
                            <w:szCs w:val="21"/>
                          </w:rPr>
                          <w:t xml:space="preserve">!  We need to meet the state minimum's required number of these plates on the road in 2020, and still need several more to meet our goal.  </w:t>
                        </w:r>
                        <w:hyperlink r:id="rId40" w:tgtFrame="_blank" w:history="1">
                          <w:r>
                            <w:rPr>
                              <w:rStyle w:val="Hyperlink"/>
                              <w:rFonts w:ascii="Georgia" w:hAnsi="Georgia"/>
                              <w:color w:val="2BAADF"/>
                              <w:sz w:val="21"/>
                              <w:szCs w:val="21"/>
                            </w:rPr>
                            <w:t>Find out how it works</w:t>
                          </w:r>
                        </w:hyperlink>
                        <w:r>
                          <w:rPr>
                            <w:rFonts w:ascii="Georgia" w:hAnsi="Georgia"/>
                            <w:color w:val="202020"/>
                            <w:sz w:val="21"/>
                            <w:szCs w:val="21"/>
                          </w:rPr>
                          <w:t>, and you can sign up online and the RMV will mail the plates right to your home.  No waiting in long lines, or over the phone.  THANK YOU for supporting local food!</w:t>
                        </w:r>
                      </w:p>
                    </w:tc>
                  </w:tr>
                </w:tbl>
                <w:p w14:paraId="41E1338C" w14:textId="77777777" w:rsidR="00B9639C" w:rsidRDefault="00B9639C">
                  <w:pPr>
                    <w:rPr>
                      <w:rFonts w:ascii="Times New Roman" w:hAnsi="Times New Roman"/>
                    </w:rPr>
                  </w:pPr>
                </w:p>
              </w:tc>
            </w:tr>
          </w:tbl>
          <w:p w14:paraId="07501D75" w14:textId="77777777" w:rsidR="00B9639C" w:rsidRDefault="00B9639C">
            <w:pPr>
              <w:rPr>
                <w:vanish/>
              </w:rPr>
            </w:pPr>
          </w:p>
          <w:tbl>
            <w:tblPr>
              <w:tblW w:w="5000" w:type="pct"/>
              <w:tblCellMar>
                <w:left w:w="0" w:type="dxa"/>
                <w:right w:w="0" w:type="dxa"/>
              </w:tblCellMar>
              <w:tblLook w:val="04A0" w:firstRow="1" w:lastRow="0" w:firstColumn="1" w:lastColumn="0" w:noHBand="0" w:noVBand="1"/>
            </w:tblPr>
            <w:tblGrid>
              <w:gridCol w:w="9360"/>
            </w:tblGrid>
            <w:tr w:rsidR="00B9639C" w14:paraId="6B46E21B" w14:textId="77777777">
              <w:tc>
                <w:tcPr>
                  <w:tcW w:w="0" w:type="auto"/>
                  <w:tcMar>
                    <w:top w:w="270" w:type="dxa"/>
                    <w:left w:w="270" w:type="dxa"/>
                    <w:bottom w:w="270" w:type="dxa"/>
                    <w:right w:w="270" w:type="dxa"/>
                  </w:tcMar>
                  <w:vAlign w:val="center"/>
                  <w:hideMark/>
                </w:tcPr>
                <w:tbl>
                  <w:tblPr>
                    <w:tblW w:w="5000" w:type="pct"/>
                    <w:tblBorders>
                      <w:top w:val="single" w:sz="12" w:space="0" w:color="000000"/>
                    </w:tblBorders>
                    <w:tblCellMar>
                      <w:left w:w="0" w:type="dxa"/>
                      <w:right w:w="0" w:type="dxa"/>
                    </w:tblCellMar>
                    <w:tblLook w:val="04A0" w:firstRow="1" w:lastRow="0" w:firstColumn="1" w:lastColumn="0" w:noHBand="0" w:noVBand="1"/>
                  </w:tblPr>
                  <w:tblGrid>
                    <w:gridCol w:w="8820"/>
                  </w:tblGrid>
                  <w:tr w:rsidR="00B9639C" w14:paraId="7B3680B6" w14:textId="77777777">
                    <w:tc>
                      <w:tcPr>
                        <w:tcW w:w="0" w:type="auto"/>
                        <w:vAlign w:val="center"/>
                        <w:hideMark/>
                      </w:tcPr>
                      <w:p w14:paraId="2786D8C3" w14:textId="77777777" w:rsidR="00B9639C" w:rsidRDefault="00B9639C"/>
                    </w:tc>
                  </w:tr>
                </w:tbl>
                <w:p w14:paraId="74F4B815" w14:textId="77777777" w:rsidR="00B9639C" w:rsidRDefault="00B9639C"/>
              </w:tc>
            </w:tr>
          </w:tbl>
          <w:p w14:paraId="195D15FB" w14:textId="77777777" w:rsidR="00B9639C" w:rsidRDefault="00B9639C">
            <w:pPr>
              <w:rPr>
                <w:vanish/>
              </w:rPr>
            </w:pPr>
          </w:p>
          <w:tbl>
            <w:tblPr>
              <w:tblW w:w="5000" w:type="pct"/>
              <w:tblCellMar>
                <w:left w:w="0" w:type="dxa"/>
                <w:right w:w="0" w:type="dxa"/>
              </w:tblCellMar>
              <w:tblLook w:val="04A0" w:firstRow="1" w:lastRow="0" w:firstColumn="1" w:lastColumn="0" w:noHBand="0" w:noVBand="1"/>
            </w:tblPr>
            <w:tblGrid>
              <w:gridCol w:w="9360"/>
            </w:tblGrid>
            <w:tr w:rsidR="00B9639C" w14:paraId="5263D36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B9639C" w14:paraId="416AF780" w14:textId="77777777">
                    <w:tc>
                      <w:tcPr>
                        <w:tcW w:w="0" w:type="auto"/>
                        <w:tcMar>
                          <w:top w:w="0" w:type="dxa"/>
                          <w:left w:w="270" w:type="dxa"/>
                          <w:bottom w:w="135" w:type="dxa"/>
                          <w:right w:w="270" w:type="dxa"/>
                        </w:tcMar>
                        <w:hideMark/>
                      </w:tcPr>
                      <w:p w14:paraId="2320EE84" w14:textId="77777777" w:rsidR="00B9639C" w:rsidRDefault="00B9639C">
                        <w:pPr>
                          <w:spacing w:line="360" w:lineRule="auto"/>
                          <w:jc w:val="center"/>
                          <w:rPr>
                            <w:rFonts w:ascii="Georgia" w:hAnsi="Georgia"/>
                            <w:color w:val="202020"/>
                          </w:rPr>
                        </w:pPr>
                        <w:bookmarkStart w:id="4" w:name="mctoc5"/>
                        <w:bookmarkEnd w:id="4"/>
                        <w:r>
                          <w:rPr>
                            <w:rStyle w:val="Strong"/>
                            <w:rFonts w:ascii="Georgia" w:hAnsi="Georgia"/>
                            <w:color w:val="597822"/>
                            <w:sz w:val="36"/>
                            <w:szCs w:val="36"/>
                          </w:rPr>
                          <w:t>What We're Eating and Reading </w:t>
                        </w:r>
                      </w:p>
                    </w:tc>
                  </w:tr>
                </w:tbl>
                <w:p w14:paraId="3FA5B028" w14:textId="77777777" w:rsidR="00B9639C" w:rsidRDefault="00B9639C">
                  <w:pPr>
                    <w:rPr>
                      <w:rFonts w:ascii="Times New Roman" w:hAnsi="Times New Roman"/>
                    </w:rPr>
                  </w:pPr>
                </w:p>
              </w:tc>
            </w:tr>
          </w:tbl>
          <w:p w14:paraId="5AB1432C" w14:textId="77777777" w:rsidR="00B9639C" w:rsidRDefault="00B9639C">
            <w:pPr>
              <w:rPr>
                <w:vanish/>
              </w:rPr>
            </w:pPr>
          </w:p>
          <w:tbl>
            <w:tblPr>
              <w:tblW w:w="5000" w:type="pct"/>
              <w:tblCellMar>
                <w:left w:w="0" w:type="dxa"/>
                <w:right w:w="0" w:type="dxa"/>
              </w:tblCellMar>
              <w:tblLook w:val="04A0" w:firstRow="1" w:lastRow="0" w:firstColumn="1" w:lastColumn="0" w:noHBand="0" w:noVBand="1"/>
            </w:tblPr>
            <w:tblGrid>
              <w:gridCol w:w="9360"/>
            </w:tblGrid>
            <w:tr w:rsidR="00B9639C" w14:paraId="09C03574"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090"/>
                  </w:tblGrid>
                  <w:tr w:rsidR="00B9639C" w14:paraId="677819C3" w14:textId="77777777">
                    <w:tc>
                      <w:tcPr>
                        <w:tcW w:w="0" w:type="auto"/>
                        <w:tcMar>
                          <w:top w:w="0" w:type="dxa"/>
                          <w:left w:w="135" w:type="dxa"/>
                          <w:bottom w:w="135" w:type="dxa"/>
                          <w:right w:w="135" w:type="dxa"/>
                        </w:tcMar>
                        <w:hideMark/>
                      </w:tcPr>
                      <w:tbl>
                        <w:tblPr>
                          <w:tblpPr w:vertAnchor="text"/>
                          <w:tblW w:w="3960" w:type="dxa"/>
                          <w:tblCellMar>
                            <w:left w:w="0" w:type="dxa"/>
                            <w:right w:w="0" w:type="dxa"/>
                          </w:tblCellMar>
                          <w:tblLook w:val="04A0" w:firstRow="1" w:lastRow="0" w:firstColumn="1" w:lastColumn="0" w:noHBand="0" w:noVBand="1"/>
                        </w:tblPr>
                        <w:tblGrid>
                          <w:gridCol w:w="4244"/>
                        </w:tblGrid>
                        <w:tr w:rsidR="00B9639C" w14:paraId="65C96B43" w14:textId="77777777">
                          <w:tc>
                            <w:tcPr>
                              <w:tcW w:w="0" w:type="auto"/>
                              <w:hideMark/>
                            </w:tcPr>
                            <w:p w14:paraId="5D6AD064" w14:textId="409A1F30" w:rsidR="00B9639C" w:rsidRDefault="00B9639C">
                              <w:pPr>
                                <w:jc w:val="center"/>
                              </w:pPr>
                              <w:r>
                                <w:fldChar w:fldCharType="begin"/>
                              </w:r>
                              <w:r>
                                <w:instrText xml:space="preserve"> INCLUDEPICTURE "https://gallery.mailchimp.com/ba84295c3b6fbf6fc8bb4d196/images/6c11cee7-e966-4a81-bd45-703f21133625.png" \* MERGEFORMATINET </w:instrText>
                              </w:r>
                              <w:r>
                                <w:fldChar w:fldCharType="separate"/>
                              </w:r>
                              <w:r>
                                <w:rPr>
                                  <w:noProof/>
                                </w:rPr>
                                <w:drawing>
                                  <wp:inline distT="0" distB="0" distL="0" distR="0" wp14:anchorId="388668F7" wp14:editId="6891168D">
                                    <wp:extent cx="2695074" cy="2695074"/>
                                    <wp:effectExtent l="0" t="0" r="0" b="0"/>
                                    <wp:docPr id="49" name="Picture 49" descr="A bowl of sal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01170" cy="2701170"/>
                                            </a:xfrm>
                                            <a:prstGeom prst="rect">
                                              <a:avLst/>
                                            </a:prstGeom>
                                            <a:noFill/>
                                            <a:ln>
                                              <a:noFill/>
                                            </a:ln>
                                          </pic:spPr>
                                        </pic:pic>
                                      </a:graphicData>
                                    </a:graphic>
                                  </wp:inline>
                                </w:drawing>
                              </w:r>
                              <w:r>
                                <w:fldChar w:fldCharType="end"/>
                              </w:r>
                            </w:p>
                          </w:tc>
                        </w:tr>
                      </w:tbl>
                      <w:tbl>
                        <w:tblPr>
                          <w:tblpPr w:vertAnchor="text" w:tblpXSpec="right" w:tblpYSpec="center"/>
                          <w:tblW w:w="3960" w:type="dxa"/>
                          <w:tblCellMar>
                            <w:left w:w="0" w:type="dxa"/>
                            <w:right w:w="0" w:type="dxa"/>
                          </w:tblCellMar>
                          <w:tblLook w:val="04A0" w:firstRow="1" w:lastRow="0" w:firstColumn="1" w:lastColumn="0" w:noHBand="0" w:noVBand="1"/>
                        </w:tblPr>
                        <w:tblGrid>
                          <w:gridCol w:w="3960"/>
                        </w:tblGrid>
                        <w:tr w:rsidR="00B9639C" w14:paraId="4D2CA433" w14:textId="77777777">
                          <w:tc>
                            <w:tcPr>
                              <w:tcW w:w="0" w:type="auto"/>
                              <w:hideMark/>
                            </w:tcPr>
                            <w:p w14:paraId="7B24C87F" w14:textId="77777777" w:rsidR="00B9639C" w:rsidRDefault="00B9639C">
                              <w:pPr>
                                <w:spacing w:line="360" w:lineRule="auto"/>
                                <w:rPr>
                                  <w:rFonts w:ascii="Helvetica" w:hAnsi="Helvetica"/>
                                  <w:color w:val="202020"/>
                                </w:rPr>
                              </w:pPr>
                              <w:r>
                                <w:rPr>
                                  <w:rStyle w:val="Strong"/>
                                  <w:rFonts w:ascii="Georgia" w:hAnsi="Georgia"/>
                                  <w:color w:val="202020"/>
                                </w:rPr>
                                <w:t>Red Russian Kale with Garlic and Lemon</w:t>
                              </w:r>
                              <w:r>
                                <w:rPr>
                                  <w:rStyle w:val="Emphasis"/>
                                  <w:rFonts w:ascii="Georgia" w:hAnsi="Georgia"/>
                                  <w:b/>
                                  <w:bCs/>
                                  <w:color w:val="202020"/>
                                </w:rPr>
                                <w:t xml:space="preserve"> </w:t>
                              </w:r>
                              <w:hyperlink r:id="rId42" w:tgtFrame="_blank" w:history="1">
                                <w:r>
                                  <w:rPr>
                                    <w:rStyle w:val="Hyperlink"/>
                                    <w:rFonts w:ascii="Georgia" w:hAnsi="Georgia"/>
                                    <w:color w:val="2BAADF"/>
                                    <w:sz w:val="21"/>
                                    <w:szCs w:val="21"/>
                                  </w:rPr>
                                  <w:t>recipe link</w:t>
                                </w:r>
                              </w:hyperlink>
                              <w:r>
                                <w:rPr>
                                  <w:rFonts w:ascii="Helvetica" w:hAnsi="Helvetica"/>
                                  <w:color w:val="202020"/>
                                </w:rPr>
                                <w:br/>
                              </w:r>
                              <w:r>
                                <w:rPr>
                                  <w:rFonts w:ascii="Georgia" w:hAnsi="Georgia"/>
                                  <w:color w:val="202020"/>
                                  <w:sz w:val="21"/>
                                  <w:szCs w:val="21"/>
                                </w:rPr>
                                <w:t xml:space="preserve">This simple, yet chock full of flavor recipe is one of our favorites for these cold, winter days.  Red Russian Kale is so packed with nutrients that it is often dubbed a "super food" - and is a low-cal, low-carb, and low-fat food that also supplies protein.   We love how quickly it becomes tender, and how versatile this recipe is as a side dish or paired with your </w:t>
                              </w:r>
                              <w:r>
                                <w:rPr>
                                  <w:rFonts w:ascii="Georgia" w:hAnsi="Georgia"/>
                                  <w:color w:val="202020"/>
                                  <w:sz w:val="21"/>
                                  <w:szCs w:val="21"/>
                                </w:rPr>
                                <w:lastRenderedPageBreak/>
                                <w:t xml:space="preserve">favorite protein! </w:t>
                              </w:r>
                              <w:r>
                                <w:rPr>
                                  <w:rFonts w:ascii="Helvetica" w:hAnsi="Helvetica"/>
                                  <w:color w:val="202020"/>
                                </w:rPr>
                                <w:br/>
                                <w:t xml:space="preserve">  </w:t>
                              </w:r>
                            </w:p>
                          </w:tc>
                        </w:tr>
                      </w:tbl>
                      <w:p w14:paraId="44A4204E" w14:textId="77777777" w:rsidR="00B9639C" w:rsidRDefault="00B9639C">
                        <w:pPr>
                          <w:rPr>
                            <w:rFonts w:ascii="Times New Roman" w:hAnsi="Times New Roman"/>
                          </w:rPr>
                        </w:pPr>
                      </w:p>
                    </w:tc>
                  </w:tr>
                </w:tbl>
                <w:p w14:paraId="05814E59" w14:textId="77777777" w:rsidR="00B9639C" w:rsidRDefault="00B9639C">
                  <w:pPr>
                    <w:rPr>
                      <w:vanish/>
                    </w:rPr>
                  </w:pPr>
                </w:p>
                <w:tbl>
                  <w:tblPr>
                    <w:tblW w:w="5000" w:type="pct"/>
                    <w:tblCellMar>
                      <w:left w:w="0" w:type="dxa"/>
                      <w:right w:w="0" w:type="dxa"/>
                    </w:tblCellMar>
                    <w:tblLook w:val="04A0" w:firstRow="1" w:lastRow="0" w:firstColumn="1" w:lastColumn="0" w:noHBand="0" w:noVBand="1"/>
                  </w:tblPr>
                  <w:tblGrid>
                    <w:gridCol w:w="9090"/>
                  </w:tblGrid>
                  <w:tr w:rsidR="00B9639C" w14:paraId="295FAD01" w14:textId="77777777">
                    <w:tc>
                      <w:tcPr>
                        <w:tcW w:w="0" w:type="auto"/>
                        <w:tcMar>
                          <w:top w:w="135" w:type="dxa"/>
                          <w:left w:w="135" w:type="dxa"/>
                          <w:bottom w:w="0" w:type="dxa"/>
                          <w:right w:w="135" w:type="dxa"/>
                        </w:tcMar>
                        <w:hideMark/>
                      </w:tcPr>
                      <w:tbl>
                        <w:tblPr>
                          <w:tblpPr w:vertAnchor="text"/>
                          <w:tblW w:w="3960" w:type="dxa"/>
                          <w:tblCellMar>
                            <w:left w:w="0" w:type="dxa"/>
                            <w:right w:w="0" w:type="dxa"/>
                          </w:tblCellMar>
                          <w:tblLook w:val="04A0" w:firstRow="1" w:lastRow="0" w:firstColumn="1" w:lastColumn="0" w:noHBand="0" w:noVBand="1"/>
                        </w:tblPr>
                        <w:tblGrid>
                          <w:gridCol w:w="4320"/>
                        </w:tblGrid>
                        <w:tr w:rsidR="00B9639C" w14:paraId="49479A13" w14:textId="77777777">
                          <w:tc>
                            <w:tcPr>
                              <w:tcW w:w="0" w:type="auto"/>
                              <w:hideMark/>
                            </w:tcPr>
                            <w:p w14:paraId="4CA74D26" w14:textId="019D48AA" w:rsidR="00B9639C" w:rsidRDefault="00B9639C">
                              <w:pPr>
                                <w:jc w:val="center"/>
                              </w:pPr>
                              <w:r>
                                <w:fldChar w:fldCharType="begin"/>
                              </w:r>
                              <w:r>
                                <w:instrText xml:space="preserve"> INCLUDEPICTURE "https://gallery.mailchimp.com/ba84295c3b6fbf6fc8bb4d196/images/b959a94b-52a5-41dc-a8e1-b54ddbb1c76e.png" \* MERGEFORMATINET </w:instrText>
                              </w:r>
                              <w:r>
                                <w:fldChar w:fldCharType="separate"/>
                              </w:r>
                              <w:r>
                                <w:rPr>
                                  <w:noProof/>
                                </w:rPr>
                                <w:drawing>
                                  <wp:inline distT="0" distB="0" distL="0" distR="0" wp14:anchorId="1775A20D" wp14:editId="48C76E67">
                                    <wp:extent cx="2743200" cy="2743200"/>
                                    <wp:effectExtent l="0" t="0" r="0" b="0"/>
                                    <wp:docPr id="48" name="Picture 48" descr="A wooden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48124" cy="2748124"/>
                                            </a:xfrm>
                                            <a:prstGeom prst="rect">
                                              <a:avLst/>
                                            </a:prstGeom>
                                            <a:noFill/>
                                            <a:ln>
                                              <a:noFill/>
                                            </a:ln>
                                          </pic:spPr>
                                        </pic:pic>
                                      </a:graphicData>
                                    </a:graphic>
                                  </wp:inline>
                                </w:drawing>
                              </w:r>
                              <w:r>
                                <w:fldChar w:fldCharType="end"/>
                              </w:r>
                            </w:p>
                          </w:tc>
                        </w:tr>
                      </w:tbl>
                      <w:tbl>
                        <w:tblPr>
                          <w:tblpPr w:vertAnchor="text" w:tblpXSpec="right" w:tblpYSpec="center"/>
                          <w:tblW w:w="3960" w:type="dxa"/>
                          <w:tblCellMar>
                            <w:left w:w="0" w:type="dxa"/>
                            <w:right w:w="0" w:type="dxa"/>
                          </w:tblCellMar>
                          <w:tblLook w:val="04A0" w:firstRow="1" w:lastRow="0" w:firstColumn="1" w:lastColumn="0" w:noHBand="0" w:noVBand="1"/>
                        </w:tblPr>
                        <w:tblGrid>
                          <w:gridCol w:w="3960"/>
                        </w:tblGrid>
                        <w:tr w:rsidR="00B9639C" w14:paraId="637454D0" w14:textId="77777777">
                          <w:tc>
                            <w:tcPr>
                              <w:tcW w:w="0" w:type="auto"/>
                              <w:hideMark/>
                            </w:tcPr>
                            <w:p w14:paraId="5AEE9AA0" w14:textId="77777777" w:rsidR="00B9639C" w:rsidRDefault="00B9639C">
                              <w:pPr>
                                <w:spacing w:line="360" w:lineRule="auto"/>
                                <w:rPr>
                                  <w:rFonts w:ascii="Helvetica" w:hAnsi="Helvetica"/>
                                  <w:color w:val="202020"/>
                                </w:rPr>
                              </w:pPr>
                              <w:hyperlink r:id="rId44" w:tgtFrame="_blank" w:history="1">
                                <w:r>
                                  <w:rPr>
                                    <w:rStyle w:val="Emphasis"/>
                                    <w:rFonts w:ascii="Georgia" w:hAnsi="Georgia"/>
                                    <w:b/>
                                    <w:bCs/>
                                    <w:color w:val="2BAADF"/>
                                    <w:sz w:val="21"/>
                                    <w:szCs w:val="21"/>
                                    <w:u w:val="single"/>
                                  </w:rPr>
                                  <w:t>The Cooking Gene:  A Journey Through African American Culinary History in the Old South</w:t>
                                </w:r>
                              </w:hyperlink>
                              <w:r>
                                <w:rPr>
                                  <w:rStyle w:val="Emphasis"/>
                                  <w:rFonts w:ascii="Georgia" w:hAnsi="Georgia"/>
                                  <w:b/>
                                  <w:bCs/>
                                  <w:color w:val="202020"/>
                                </w:rPr>
                                <w:t xml:space="preserve"> by Michael Twitty</w:t>
                              </w:r>
                              <w:r>
                                <w:rPr>
                                  <w:rFonts w:ascii="Helvetica" w:hAnsi="Helvetica"/>
                                  <w:color w:val="202020"/>
                                </w:rPr>
                                <w:t xml:space="preserve"> </w:t>
                              </w:r>
                            </w:p>
                            <w:p w14:paraId="0EAED028" w14:textId="77777777" w:rsidR="00B9639C" w:rsidRDefault="00B9639C">
                              <w:pPr>
                                <w:pStyle w:val="NormalWeb"/>
                                <w:spacing w:before="150" w:beforeAutospacing="0" w:after="150" w:afterAutospacing="0" w:line="360" w:lineRule="auto"/>
                                <w:rPr>
                                  <w:rFonts w:ascii="Helvetica" w:hAnsi="Helvetica"/>
                                  <w:color w:val="202020"/>
                                </w:rPr>
                              </w:pPr>
                              <w:r>
                                <w:rPr>
                                  <w:rFonts w:ascii="Georgia" w:hAnsi="Georgia"/>
                                  <w:color w:val="202020"/>
                                  <w:sz w:val="21"/>
                                  <w:szCs w:val="21"/>
                                </w:rPr>
                                <w:t>At our Community Food Systems Conference in Savannah last month, we were inspired by our Keynote speaker, Michael Twitty.  This book gives a fresh perspective on divisive cultural issues and traces his ancestry—both black and white—through food, from Africa to America and slavery to freedom.</w:t>
                              </w:r>
                            </w:p>
                          </w:tc>
                        </w:tr>
                      </w:tbl>
                      <w:p w14:paraId="00E697F1" w14:textId="77777777" w:rsidR="00B9639C" w:rsidRDefault="00B9639C">
                        <w:pPr>
                          <w:rPr>
                            <w:rFonts w:ascii="Times New Roman" w:hAnsi="Times New Roman"/>
                          </w:rPr>
                        </w:pPr>
                      </w:p>
                    </w:tc>
                  </w:tr>
                </w:tbl>
                <w:p w14:paraId="567CB889" w14:textId="77777777" w:rsidR="00B9639C" w:rsidRDefault="00B9639C"/>
              </w:tc>
            </w:tr>
          </w:tbl>
          <w:p w14:paraId="2DCF5E7C" w14:textId="77777777" w:rsidR="00B9639C" w:rsidRDefault="00B9639C">
            <w:pPr>
              <w:rPr>
                <w:vanish/>
              </w:rPr>
            </w:pPr>
          </w:p>
          <w:tbl>
            <w:tblPr>
              <w:tblW w:w="5000" w:type="pct"/>
              <w:tblCellMar>
                <w:left w:w="0" w:type="dxa"/>
                <w:right w:w="0" w:type="dxa"/>
              </w:tblCellMar>
              <w:tblLook w:val="04A0" w:firstRow="1" w:lastRow="0" w:firstColumn="1" w:lastColumn="0" w:noHBand="0" w:noVBand="1"/>
            </w:tblPr>
            <w:tblGrid>
              <w:gridCol w:w="9360"/>
            </w:tblGrid>
            <w:tr w:rsidR="00B9639C" w14:paraId="1D2BED70" w14:textId="77777777">
              <w:tc>
                <w:tcPr>
                  <w:tcW w:w="0" w:type="auto"/>
                  <w:tcMar>
                    <w:top w:w="270" w:type="dxa"/>
                    <w:left w:w="270" w:type="dxa"/>
                    <w:bottom w:w="270" w:type="dxa"/>
                    <w:right w:w="270" w:type="dxa"/>
                  </w:tcMar>
                  <w:vAlign w:val="center"/>
                  <w:hideMark/>
                </w:tcPr>
                <w:tbl>
                  <w:tblPr>
                    <w:tblW w:w="5000" w:type="pct"/>
                    <w:tblBorders>
                      <w:top w:val="single" w:sz="12" w:space="0" w:color="000000"/>
                    </w:tblBorders>
                    <w:tblCellMar>
                      <w:left w:w="0" w:type="dxa"/>
                      <w:right w:w="0" w:type="dxa"/>
                    </w:tblCellMar>
                    <w:tblLook w:val="04A0" w:firstRow="1" w:lastRow="0" w:firstColumn="1" w:lastColumn="0" w:noHBand="0" w:noVBand="1"/>
                  </w:tblPr>
                  <w:tblGrid>
                    <w:gridCol w:w="8820"/>
                  </w:tblGrid>
                  <w:tr w:rsidR="00B9639C" w14:paraId="5155A373" w14:textId="77777777">
                    <w:tc>
                      <w:tcPr>
                        <w:tcW w:w="0" w:type="auto"/>
                        <w:vAlign w:val="center"/>
                        <w:hideMark/>
                      </w:tcPr>
                      <w:p w14:paraId="07688F7F" w14:textId="77777777" w:rsidR="00B9639C" w:rsidRDefault="00B9639C"/>
                    </w:tc>
                  </w:tr>
                </w:tbl>
                <w:p w14:paraId="5D6C41FA" w14:textId="77777777" w:rsidR="00B9639C" w:rsidRDefault="00B9639C"/>
              </w:tc>
            </w:tr>
          </w:tbl>
          <w:p w14:paraId="39409E75" w14:textId="77777777" w:rsidR="00B9639C" w:rsidRDefault="00B9639C">
            <w:pPr>
              <w:rPr>
                <w:vanish/>
              </w:rPr>
            </w:pPr>
          </w:p>
          <w:tbl>
            <w:tblPr>
              <w:tblW w:w="5000" w:type="pct"/>
              <w:tblCellMar>
                <w:left w:w="0" w:type="dxa"/>
                <w:right w:w="0" w:type="dxa"/>
              </w:tblCellMar>
              <w:tblLook w:val="04A0" w:firstRow="1" w:lastRow="0" w:firstColumn="1" w:lastColumn="0" w:noHBand="0" w:noVBand="1"/>
            </w:tblPr>
            <w:tblGrid>
              <w:gridCol w:w="9360"/>
            </w:tblGrid>
            <w:tr w:rsidR="00B9639C" w14:paraId="3A3D2DB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B9639C" w14:paraId="7E1AF74A" w14:textId="77777777">
                    <w:tc>
                      <w:tcPr>
                        <w:tcW w:w="0" w:type="auto"/>
                        <w:tcMar>
                          <w:top w:w="0" w:type="dxa"/>
                          <w:left w:w="270" w:type="dxa"/>
                          <w:bottom w:w="135" w:type="dxa"/>
                          <w:right w:w="270" w:type="dxa"/>
                        </w:tcMar>
                        <w:hideMark/>
                      </w:tcPr>
                      <w:p w14:paraId="7F0BADE4" w14:textId="77777777" w:rsidR="00B9639C" w:rsidRDefault="00B9639C">
                        <w:pPr>
                          <w:spacing w:line="360" w:lineRule="auto"/>
                          <w:jc w:val="center"/>
                          <w:rPr>
                            <w:rFonts w:ascii="Georgia" w:hAnsi="Georgia"/>
                            <w:color w:val="202020"/>
                          </w:rPr>
                        </w:pPr>
                        <w:bookmarkStart w:id="5" w:name="mctoc6"/>
                        <w:bookmarkEnd w:id="5"/>
                        <w:r>
                          <w:rPr>
                            <w:rStyle w:val="Strong"/>
                            <w:rFonts w:ascii="Georgia" w:hAnsi="Georgia"/>
                            <w:color w:val="597822"/>
                            <w:sz w:val="36"/>
                            <w:szCs w:val="36"/>
                          </w:rPr>
                          <w:t>Volunteer Opportunities </w:t>
                        </w:r>
                      </w:p>
                    </w:tc>
                  </w:tr>
                </w:tbl>
                <w:p w14:paraId="6B8DCEA3" w14:textId="77777777" w:rsidR="00B9639C" w:rsidRDefault="00B9639C">
                  <w:pPr>
                    <w:rPr>
                      <w:rFonts w:ascii="Times New Roman" w:hAnsi="Times New Roman"/>
                    </w:rPr>
                  </w:pPr>
                </w:p>
              </w:tc>
            </w:tr>
          </w:tbl>
          <w:p w14:paraId="580E971F" w14:textId="77777777" w:rsidR="00B9639C" w:rsidRDefault="00B9639C">
            <w:pPr>
              <w:rPr>
                <w:vanish/>
              </w:rPr>
            </w:pPr>
          </w:p>
          <w:tbl>
            <w:tblPr>
              <w:tblW w:w="5000" w:type="pct"/>
              <w:tblCellMar>
                <w:left w:w="0" w:type="dxa"/>
                <w:right w:w="0" w:type="dxa"/>
              </w:tblCellMar>
              <w:tblLook w:val="04A0" w:firstRow="1" w:lastRow="0" w:firstColumn="1" w:lastColumn="0" w:noHBand="0" w:noVBand="1"/>
            </w:tblPr>
            <w:tblGrid>
              <w:gridCol w:w="9360"/>
            </w:tblGrid>
            <w:tr w:rsidR="00B9639C" w14:paraId="4618FF90"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9090"/>
                  </w:tblGrid>
                  <w:tr w:rsidR="00B9639C" w14:paraId="1D0FB3C8" w14:textId="77777777">
                    <w:tc>
                      <w:tcPr>
                        <w:tcW w:w="0" w:type="auto"/>
                        <w:tcMar>
                          <w:top w:w="0" w:type="dxa"/>
                          <w:left w:w="135" w:type="dxa"/>
                          <w:bottom w:w="0" w:type="dxa"/>
                          <w:right w:w="135" w:type="dxa"/>
                        </w:tcMar>
                        <w:hideMark/>
                      </w:tcPr>
                      <w:p w14:paraId="42C86677" w14:textId="1F96D333" w:rsidR="00B9639C" w:rsidRDefault="00B9639C">
                        <w:pPr>
                          <w:jc w:val="center"/>
                        </w:pPr>
                        <w:r>
                          <w:fldChar w:fldCharType="begin"/>
                        </w:r>
                        <w:r>
                          <w:instrText xml:space="preserve"> INCLUDEPICTURE "https://gallery.mailchimp.com/ba84295c3b6fbf6fc8bb4d196/images/a21ef25a-0619-4e97-8244-fdba7ba3a2a4.jpg" \* MERGEFORMATINET </w:instrText>
                        </w:r>
                        <w:r>
                          <w:fldChar w:fldCharType="separate"/>
                        </w:r>
                        <w:r>
                          <w:rPr>
                            <w:noProof/>
                          </w:rPr>
                          <w:drawing>
                            <wp:inline distT="0" distB="0" distL="0" distR="0" wp14:anchorId="16D689CB" wp14:editId="66AC8AF6">
                              <wp:extent cx="3866147" cy="2896206"/>
                              <wp:effectExtent l="0" t="0" r="0" b="0"/>
                              <wp:docPr id="47" name="Picture 47"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69542" cy="2898750"/>
                                      </a:xfrm>
                                      <a:prstGeom prst="rect">
                                        <a:avLst/>
                                      </a:prstGeom>
                                      <a:noFill/>
                                      <a:ln>
                                        <a:noFill/>
                                      </a:ln>
                                    </pic:spPr>
                                  </pic:pic>
                                </a:graphicData>
                              </a:graphic>
                            </wp:inline>
                          </w:drawing>
                        </w:r>
                        <w:r>
                          <w:fldChar w:fldCharType="end"/>
                        </w:r>
                      </w:p>
                    </w:tc>
                  </w:tr>
                </w:tbl>
                <w:p w14:paraId="7E70BD3E" w14:textId="77777777" w:rsidR="00B9639C" w:rsidRDefault="00B9639C"/>
              </w:tc>
            </w:tr>
          </w:tbl>
          <w:p w14:paraId="481123E2" w14:textId="77777777" w:rsidR="00B9639C" w:rsidRDefault="00B9639C">
            <w:pPr>
              <w:rPr>
                <w:vanish/>
              </w:rPr>
            </w:pPr>
          </w:p>
          <w:tbl>
            <w:tblPr>
              <w:tblW w:w="5000" w:type="pct"/>
              <w:tblCellMar>
                <w:left w:w="0" w:type="dxa"/>
                <w:right w:w="0" w:type="dxa"/>
              </w:tblCellMar>
              <w:tblLook w:val="04A0" w:firstRow="1" w:lastRow="0" w:firstColumn="1" w:lastColumn="0" w:noHBand="0" w:noVBand="1"/>
            </w:tblPr>
            <w:tblGrid>
              <w:gridCol w:w="9360"/>
            </w:tblGrid>
            <w:tr w:rsidR="00B9639C" w14:paraId="44A3AC4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B9639C" w14:paraId="4E358B92" w14:textId="77777777">
                    <w:tc>
                      <w:tcPr>
                        <w:tcW w:w="0" w:type="auto"/>
                        <w:tcMar>
                          <w:top w:w="0" w:type="dxa"/>
                          <w:left w:w="270" w:type="dxa"/>
                          <w:bottom w:w="135" w:type="dxa"/>
                          <w:right w:w="270" w:type="dxa"/>
                        </w:tcMar>
                        <w:hideMark/>
                      </w:tcPr>
                      <w:p w14:paraId="549A7682" w14:textId="77777777" w:rsidR="00B9639C" w:rsidRDefault="00B9639C">
                        <w:pPr>
                          <w:spacing w:line="360" w:lineRule="auto"/>
                          <w:jc w:val="center"/>
                          <w:rPr>
                            <w:rFonts w:ascii="Helvetica" w:hAnsi="Helvetica"/>
                            <w:color w:val="202020"/>
                          </w:rPr>
                        </w:pPr>
                        <w:r>
                          <w:rPr>
                            <w:rStyle w:val="Strong"/>
                            <w:rFonts w:ascii="Georgia" w:hAnsi="Georgia"/>
                            <w:color w:val="202020"/>
                          </w:rPr>
                          <w:t>Are you Interested in Helping Create a Stronger, More Vibrant  Local Food System?  Volunteer With New Entry! </w:t>
                        </w:r>
                      </w:p>
                      <w:p w14:paraId="44C13829" w14:textId="77777777" w:rsidR="00B9639C" w:rsidRDefault="00B9639C">
                        <w:pPr>
                          <w:spacing w:line="360" w:lineRule="auto"/>
                          <w:rPr>
                            <w:rFonts w:ascii="Helvetica" w:hAnsi="Helvetica"/>
                            <w:color w:val="202020"/>
                          </w:rPr>
                        </w:pPr>
                        <w:r>
                          <w:rPr>
                            <w:rFonts w:ascii="Helvetica" w:hAnsi="Helvetica"/>
                            <w:color w:val="202020"/>
                          </w:rPr>
                          <w:br/>
                        </w:r>
                        <w:r>
                          <w:rPr>
                            <w:rFonts w:ascii="Georgia" w:hAnsi="Georgia"/>
                            <w:color w:val="202020"/>
                            <w:sz w:val="21"/>
                            <w:szCs w:val="21"/>
                          </w:rPr>
                          <w:t xml:space="preserve">We welcome new volunteers who bring energy, creativity, knowledge, and fun to our work. We strive to build relationships with our volunteers so that we may learn from one another. Our </w:t>
                        </w:r>
                        <w:r>
                          <w:rPr>
                            <w:rFonts w:ascii="Georgia" w:hAnsi="Georgia"/>
                            <w:color w:val="202020"/>
                            <w:sz w:val="21"/>
                            <w:szCs w:val="21"/>
                          </w:rPr>
                          <w:lastRenderedPageBreak/>
                          <w:t>dedicated volunteers are vital to the success of our programs and our work to transform the food system in New England and beyond.  Ways you can get involved:</w:t>
                        </w:r>
                        <w:r>
                          <w:rPr>
                            <w:rFonts w:ascii="Helvetica" w:hAnsi="Helvetica"/>
                            <w:color w:val="202020"/>
                          </w:rPr>
                          <w:t xml:space="preserve"> </w:t>
                        </w:r>
                      </w:p>
                      <w:p w14:paraId="43945C0E" w14:textId="77777777" w:rsidR="00B9639C" w:rsidRDefault="00B9639C" w:rsidP="00B9639C">
                        <w:pPr>
                          <w:numPr>
                            <w:ilvl w:val="0"/>
                            <w:numId w:val="8"/>
                          </w:numPr>
                          <w:spacing w:before="100" w:beforeAutospacing="1" w:after="100" w:afterAutospacing="1" w:line="360" w:lineRule="auto"/>
                          <w:rPr>
                            <w:rFonts w:ascii="Helvetica" w:hAnsi="Helvetica"/>
                            <w:color w:val="202020"/>
                          </w:rPr>
                        </w:pPr>
                        <w:r>
                          <w:rPr>
                            <w:rFonts w:ascii="Georgia" w:hAnsi="Georgia"/>
                            <w:color w:val="202020"/>
                            <w:sz w:val="21"/>
                            <w:szCs w:val="21"/>
                          </w:rPr>
                          <w:t xml:space="preserve">Become a </w:t>
                        </w:r>
                        <w:hyperlink r:id="rId46" w:history="1">
                          <w:r>
                            <w:rPr>
                              <w:rStyle w:val="Hyperlink"/>
                              <w:rFonts w:ascii="Georgia" w:hAnsi="Georgia"/>
                              <w:color w:val="2BAADF"/>
                              <w:sz w:val="21"/>
                              <w:szCs w:val="21"/>
                            </w:rPr>
                            <w:t>Share Packer</w:t>
                          </w:r>
                        </w:hyperlink>
                        <w:r>
                          <w:rPr>
                            <w:rStyle w:val="Strong"/>
                            <w:rFonts w:ascii="Georgia" w:hAnsi="Georgia"/>
                            <w:color w:val="202020"/>
                            <w:sz w:val="21"/>
                            <w:szCs w:val="21"/>
                          </w:rPr>
                          <w:t> </w:t>
                        </w:r>
                        <w:r>
                          <w:rPr>
                            <w:rFonts w:ascii="Georgia" w:hAnsi="Georgia"/>
                            <w:color w:val="202020"/>
                            <w:sz w:val="21"/>
                            <w:szCs w:val="21"/>
                          </w:rPr>
                          <w:t>at the Food Hub-</w:t>
                        </w:r>
                        <w:r>
                          <w:rPr>
                            <w:rStyle w:val="Strong"/>
                            <w:rFonts w:ascii="Georgia" w:hAnsi="Georgia"/>
                            <w:color w:val="202020"/>
                            <w:sz w:val="21"/>
                            <w:szCs w:val="21"/>
                          </w:rPr>
                          <w:t> </w:t>
                        </w:r>
                        <w:r>
                          <w:rPr>
                            <w:rFonts w:ascii="Georgia" w:hAnsi="Georgia"/>
                            <w:color w:val="202020"/>
                            <w:sz w:val="21"/>
                            <w:szCs w:val="21"/>
                          </w:rPr>
                          <w:t>generally Monday and Wednesday afternoons June-October</w:t>
                        </w:r>
                      </w:p>
                      <w:p w14:paraId="2D9C52CA" w14:textId="77777777" w:rsidR="00B9639C" w:rsidRDefault="00B9639C" w:rsidP="00B9639C">
                        <w:pPr>
                          <w:numPr>
                            <w:ilvl w:val="0"/>
                            <w:numId w:val="8"/>
                          </w:numPr>
                          <w:spacing w:before="100" w:beforeAutospacing="1" w:after="100" w:afterAutospacing="1" w:line="360" w:lineRule="auto"/>
                          <w:rPr>
                            <w:rFonts w:ascii="Helvetica" w:hAnsi="Helvetica"/>
                            <w:color w:val="202020"/>
                          </w:rPr>
                        </w:pPr>
                        <w:r>
                          <w:rPr>
                            <w:rFonts w:ascii="Georgia" w:hAnsi="Georgia"/>
                            <w:color w:val="202020"/>
                            <w:sz w:val="21"/>
                            <w:szCs w:val="21"/>
                          </w:rPr>
                          <w:t xml:space="preserve">Become a </w:t>
                        </w:r>
                        <w:r>
                          <w:rPr>
                            <w:rStyle w:val="Strong"/>
                            <w:rFonts w:ascii="Georgia" w:hAnsi="Georgia"/>
                            <w:color w:val="202020"/>
                            <w:sz w:val="21"/>
                            <w:szCs w:val="21"/>
                          </w:rPr>
                          <w:t>Farm Volunteer</w:t>
                        </w:r>
                        <w:r>
                          <w:rPr>
                            <w:rFonts w:ascii="Georgia" w:hAnsi="Georgia"/>
                            <w:color w:val="202020"/>
                            <w:sz w:val="21"/>
                            <w:szCs w:val="21"/>
                          </w:rPr>
                          <w:t>- help with planting, weeding, harvesting, and other miscellaneous field tasks! Flexible timing- Monday through Thursday, May- October</w:t>
                        </w:r>
                      </w:p>
                      <w:p w14:paraId="6120D0B8" w14:textId="77777777" w:rsidR="00B9639C" w:rsidRDefault="00B9639C" w:rsidP="00B9639C">
                        <w:pPr>
                          <w:numPr>
                            <w:ilvl w:val="0"/>
                            <w:numId w:val="8"/>
                          </w:numPr>
                          <w:spacing w:before="100" w:beforeAutospacing="1" w:after="100" w:afterAutospacing="1" w:line="360" w:lineRule="auto"/>
                          <w:rPr>
                            <w:rFonts w:ascii="Helvetica" w:hAnsi="Helvetica"/>
                            <w:color w:val="202020"/>
                          </w:rPr>
                        </w:pPr>
                        <w:r>
                          <w:rPr>
                            <w:rFonts w:ascii="Georgia" w:hAnsi="Georgia"/>
                            <w:color w:val="202020"/>
                            <w:sz w:val="21"/>
                            <w:szCs w:val="21"/>
                          </w:rPr>
                          <w:t xml:space="preserve">Become a </w:t>
                        </w:r>
                        <w:hyperlink r:id="rId47" w:history="1">
                          <w:r>
                            <w:rPr>
                              <w:rStyle w:val="Hyperlink"/>
                              <w:rFonts w:ascii="Georgia" w:hAnsi="Georgia"/>
                              <w:color w:val="2BAADF"/>
                              <w:sz w:val="21"/>
                              <w:szCs w:val="21"/>
                            </w:rPr>
                            <w:t>License Plate Advocate</w:t>
                          </w:r>
                        </w:hyperlink>
                        <w:r>
                          <w:rPr>
                            <w:rFonts w:ascii="Georgia" w:hAnsi="Georgia"/>
                            <w:color w:val="202020"/>
                            <w:sz w:val="21"/>
                            <w:szCs w:val="21"/>
                          </w:rPr>
                          <w:t>- year-round, can easily accommodate varying schedules</w:t>
                        </w:r>
                      </w:p>
                      <w:p w14:paraId="42F40BAB" w14:textId="77777777" w:rsidR="00B9639C" w:rsidRDefault="00B9639C" w:rsidP="00B9639C">
                        <w:pPr>
                          <w:numPr>
                            <w:ilvl w:val="0"/>
                            <w:numId w:val="8"/>
                          </w:numPr>
                          <w:spacing w:before="100" w:beforeAutospacing="1" w:after="100" w:afterAutospacing="1" w:line="360" w:lineRule="auto"/>
                          <w:rPr>
                            <w:rFonts w:ascii="Helvetica" w:hAnsi="Helvetica"/>
                            <w:color w:val="202020"/>
                          </w:rPr>
                        </w:pPr>
                        <w:r>
                          <w:rPr>
                            <w:rFonts w:ascii="Georgia" w:hAnsi="Georgia"/>
                            <w:color w:val="202020"/>
                            <w:sz w:val="21"/>
                            <w:szCs w:val="21"/>
                          </w:rPr>
                          <w:t xml:space="preserve">Join us or bring your group for an </w:t>
                        </w:r>
                        <w:r>
                          <w:rPr>
                            <w:rStyle w:val="Strong"/>
                            <w:rFonts w:ascii="Georgia" w:hAnsi="Georgia"/>
                            <w:color w:val="202020"/>
                            <w:sz w:val="21"/>
                            <w:szCs w:val="21"/>
                          </w:rPr>
                          <w:t>on-the-farm project</w:t>
                        </w:r>
                        <w:r>
                          <w:rPr>
                            <w:rFonts w:ascii="Georgia" w:hAnsi="Georgia"/>
                            <w:color w:val="202020"/>
                            <w:sz w:val="21"/>
                            <w:szCs w:val="21"/>
                          </w:rPr>
                          <w:t>-</w:t>
                        </w:r>
                        <w:r>
                          <w:rPr>
                            <w:rStyle w:val="Strong"/>
                            <w:rFonts w:ascii="Georgia" w:hAnsi="Georgia"/>
                            <w:color w:val="202020"/>
                            <w:sz w:val="21"/>
                            <w:szCs w:val="21"/>
                          </w:rPr>
                          <w:t> </w:t>
                        </w:r>
                        <w:r>
                          <w:rPr>
                            <w:rFonts w:ascii="Georgia" w:hAnsi="Georgia"/>
                            <w:color w:val="202020"/>
                            <w:sz w:val="21"/>
                            <w:szCs w:val="21"/>
                          </w:rPr>
                          <w:t>we welcome school and professional groups March-November</w:t>
                        </w:r>
                      </w:p>
                      <w:p w14:paraId="27707D62" w14:textId="77777777" w:rsidR="00B9639C" w:rsidRDefault="00B9639C" w:rsidP="00B9639C">
                        <w:pPr>
                          <w:numPr>
                            <w:ilvl w:val="0"/>
                            <w:numId w:val="8"/>
                          </w:numPr>
                          <w:spacing w:before="100" w:beforeAutospacing="1" w:after="100" w:afterAutospacing="1" w:line="360" w:lineRule="auto"/>
                          <w:rPr>
                            <w:rFonts w:ascii="Helvetica" w:hAnsi="Helvetica"/>
                            <w:color w:val="202020"/>
                          </w:rPr>
                        </w:pPr>
                        <w:r>
                          <w:rPr>
                            <w:rStyle w:val="Strong"/>
                            <w:rFonts w:ascii="Georgia" w:hAnsi="Georgia"/>
                            <w:color w:val="202020"/>
                            <w:sz w:val="21"/>
                            <w:szCs w:val="21"/>
                          </w:rPr>
                          <w:t>Other ideas</w:t>
                        </w:r>
                        <w:r>
                          <w:rPr>
                            <w:rFonts w:ascii="Georgia" w:hAnsi="Georgia"/>
                            <w:color w:val="202020"/>
                            <w:sz w:val="21"/>
                            <w:szCs w:val="21"/>
                          </w:rPr>
                          <w:t>- what do you bring to the table? How would you like to get involved? Let us know!</w:t>
                        </w:r>
                      </w:p>
                      <w:p w14:paraId="2186DF69" w14:textId="77777777" w:rsidR="00B9639C" w:rsidRDefault="00B9639C">
                        <w:pPr>
                          <w:pStyle w:val="NormalWeb"/>
                          <w:spacing w:before="150" w:beforeAutospacing="0" w:after="150" w:afterAutospacing="0" w:line="360" w:lineRule="auto"/>
                          <w:rPr>
                            <w:rFonts w:ascii="Helvetica" w:hAnsi="Helvetica"/>
                            <w:color w:val="202020"/>
                          </w:rPr>
                        </w:pPr>
                        <w:r>
                          <w:rPr>
                            <w:rStyle w:val="Strong"/>
                            <w:rFonts w:ascii="Georgia" w:hAnsi="Georgia"/>
                            <w:color w:val="202020"/>
                            <w:sz w:val="21"/>
                            <w:szCs w:val="21"/>
                          </w:rPr>
                          <w:t>Benefits:</w:t>
                        </w:r>
                        <w:r>
                          <w:rPr>
                            <w:rFonts w:ascii="Georgia" w:hAnsi="Georgia"/>
                            <w:color w:val="202020"/>
                            <w:sz w:val="21"/>
                            <w:szCs w:val="21"/>
                          </w:rPr>
                          <w:t> Work alongside caring, friendly individuals committed to solving problems in our food system. Volunteers who can commit to at least two mornings per week for 20 weeks receive first pick of surplus produce. There is the opportunity to learn about the handling and use of unique produce.</w:t>
                        </w:r>
                        <w:r>
                          <w:rPr>
                            <w:rFonts w:ascii="Georgia" w:hAnsi="Georgia"/>
                            <w:color w:val="202020"/>
                            <w:sz w:val="21"/>
                            <w:szCs w:val="21"/>
                          </w:rPr>
                          <w:br/>
                        </w:r>
                        <w:r>
                          <w:rPr>
                            <w:rFonts w:ascii="Georgia" w:hAnsi="Georgia"/>
                            <w:color w:val="202020"/>
                            <w:sz w:val="21"/>
                            <w:szCs w:val="21"/>
                          </w:rPr>
                          <w:br/>
                        </w:r>
                        <w:r>
                          <w:rPr>
                            <w:rStyle w:val="Strong"/>
                            <w:rFonts w:ascii="Georgia" w:hAnsi="Georgia"/>
                            <w:color w:val="202020"/>
                            <w:sz w:val="21"/>
                            <w:szCs w:val="21"/>
                          </w:rPr>
                          <w:t xml:space="preserve">Ready to Join Us? </w:t>
                        </w:r>
                        <w:r>
                          <w:rPr>
                            <w:rFonts w:ascii="Georgia" w:hAnsi="Georgia"/>
                            <w:color w:val="202020"/>
                            <w:sz w:val="21"/>
                            <w:szCs w:val="21"/>
                          </w:rPr>
                          <w:t xml:space="preserve">Fill out a </w:t>
                        </w:r>
                        <w:hyperlink r:id="rId48" w:tgtFrame="_blank" w:history="1">
                          <w:r>
                            <w:rPr>
                              <w:rStyle w:val="Hyperlink"/>
                              <w:rFonts w:ascii="Georgia" w:hAnsi="Georgia"/>
                              <w:color w:val="2BAADF"/>
                              <w:sz w:val="21"/>
                              <w:szCs w:val="21"/>
                            </w:rPr>
                            <w:t>Volunteer Inquiry Form</w:t>
                          </w:r>
                        </w:hyperlink>
                        <w:r>
                          <w:rPr>
                            <w:rFonts w:ascii="Georgia" w:hAnsi="Georgia"/>
                            <w:color w:val="202020"/>
                            <w:sz w:val="21"/>
                            <w:szCs w:val="21"/>
                          </w:rPr>
                          <w:t xml:space="preserve"> today!</w:t>
                        </w:r>
                      </w:p>
                    </w:tc>
                  </w:tr>
                </w:tbl>
                <w:p w14:paraId="7738445D" w14:textId="77777777" w:rsidR="00B9639C" w:rsidRDefault="00B9639C">
                  <w:pPr>
                    <w:rPr>
                      <w:rFonts w:ascii="Times New Roman" w:hAnsi="Times New Roman"/>
                    </w:rPr>
                  </w:pPr>
                </w:p>
              </w:tc>
            </w:tr>
          </w:tbl>
          <w:p w14:paraId="56160460" w14:textId="77777777" w:rsidR="00B9639C" w:rsidRDefault="00B9639C">
            <w:pPr>
              <w:rPr>
                <w:vanish/>
              </w:rPr>
            </w:pPr>
          </w:p>
          <w:tbl>
            <w:tblPr>
              <w:tblW w:w="5000" w:type="pct"/>
              <w:tblCellMar>
                <w:left w:w="0" w:type="dxa"/>
                <w:right w:w="0" w:type="dxa"/>
              </w:tblCellMar>
              <w:tblLook w:val="04A0" w:firstRow="1" w:lastRow="0" w:firstColumn="1" w:lastColumn="0" w:noHBand="0" w:noVBand="1"/>
            </w:tblPr>
            <w:tblGrid>
              <w:gridCol w:w="9360"/>
            </w:tblGrid>
            <w:tr w:rsidR="00B9639C" w14:paraId="39D74395" w14:textId="77777777">
              <w:tc>
                <w:tcPr>
                  <w:tcW w:w="0" w:type="auto"/>
                  <w:tcMar>
                    <w:top w:w="270" w:type="dxa"/>
                    <w:left w:w="270" w:type="dxa"/>
                    <w:bottom w:w="270" w:type="dxa"/>
                    <w:right w:w="270" w:type="dxa"/>
                  </w:tcMar>
                  <w:vAlign w:val="center"/>
                  <w:hideMark/>
                </w:tcPr>
                <w:tbl>
                  <w:tblPr>
                    <w:tblW w:w="5000" w:type="pct"/>
                    <w:tblBorders>
                      <w:top w:val="single" w:sz="12" w:space="0" w:color="000000"/>
                    </w:tblBorders>
                    <w:tblCellMar>
                      <w:left w:w="0" w:type="dxa"/>
                      <w:right w:w="0" w:type="dxa"/>
                    </w:tblCellMar>
                    <w:tblLook w:val="04A0" w:firstRow="1" w:lastRow="0" w:firstColumn="1" w:lastColumn="0" w:noHBand="0" w:noVBand="1"/>
                  </w:tblPr>
                  <w:tblGrid>
                    <w:gridCol w:w="8820"/>
                  </w:tblGrid>
                  <w:tr w:rsidR="00B9639C" w14:paraId="55A7B1D4" w14:textId="77777777">
                    <w:tc>
                      <w:tcPr>
                        <w:tcW w:w="0" w:type="auto"/>
                        <w:vAlign w:val="center"/>
                        <w:hideMark/>
                      </w:tcPr>
                      <w:p w14:paraId="25B2C120" w14:textId="77777777" w:rsidR="00B9639C" w:rsidRDefault="00B9639C"/>
                    </w:tc>
                  </w:tr>
                </w:tbl>
                <w:p w14:paraId="1D5DFD9D" w14:textId="77777777" w:rsidR="00B9639C" w:rsidRDefault="00B9639C"/>
              </w:tc>
            </w:tr>
          </w:tbl>
          <w:p w14:paraId="124872EA" w14:textId="77777777" w:rsidR="00B9639C" w:rsidRDefault="00B9639C">
            <w:pPr>
              <w:rPr>
                <w:vanish/>
              </w:rPr>
            </w:pPr>
          </w:p>
          <w:tbl>
            <w:tblPr>
              <w:tblW w:w="5000" w:type="pct"/>
              <w:tblCellMar>
                <w:left w:w="0" w:type="dxa"/>
                <w:right w:w="0" w:type="dxa"/>
              </w:tblCellMar>
              <w:tblLook w:val="04A0" w:firstRow="1" w:lastRow="0" w:firstColumn="1" w:lastColumn="0" w:noHBand="0" w:noVBand="1"/>
            </w:tblPr>
            <w:tblGrid>
              <w:gridCol w:w="9360"/>
            </w:tblGrid>
            <w:tr w:rsidR="00B9639C" w14:paraId="3E2DBE2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B9639C" w14:paraId="770A1393" w14:textId="77777777">
                    <w:tc>
                      <w:tcPr>
                        <w:tcW w:w="0" w:type="auto"/>
                        <w:tcMar>
                          <w:top w:w="0" w:type="dxa"/>
                          <w:left w:w="270" w:type="dxa"/>
                          <w:bottom w:w="135" w:type="dxa"/>
                          <w:right w:w="270" w:type="dxa"/>
                        </w:tcMar>
                        <w:hideMark/>
                      </w:tcPr>
                      <w:p w14:paraId="006D2EF0" w14:textId="77777777" w:rsidR="00B9639C" w:rsidRDefault="00B9639C">
                        <w:pPr>
                          <w:spacing w:line="360" w:lineRule="auto"/>
                          <w:jc w:val="center"/>
                          <w:rPr>
                            <w:rFonts w:ascii="Georgia" w:hAnsi="Georgia"/>
                            <w:color w:val="202020"/>
                          </w:rPr>
                        </w:pPr>
                        <w:r>
                          <w:rPr>
                            <w:rStyle w:val="Strong"/>
                            <w:rFonts w:ascii="Georgia" w:hAnsi="Georgia"/>
                            <w:color w:val="597822"/>
                            <w:sz w:val="36"/>
                            <w:szCs w:val="36"/>
                          </w:rPr>
                          <w:t>Our Mission</w:t>
                        </w:r>
                      </w:p>
                      <w:p w14:paraId="77AE5BF1" w14:textId="3DB7A1A8" w:rsidR="00B9639C" w:rsidRDefault="00B9639C">
                        <w:pPr>
                          <w:spacing w:line="360" w:lineRule="auto"/>
                          <w:rPr>
                            <w:rFonts w:ascii="Georgia" w:hAnsi="Georgia"/>
                            <w:color w:val="202020"/>
                          </w:rPr>
                        </w:pPr>
                        <w:r>
                          <w:rPr>
                            <w:rFonts w:ascii="Georgia" w:hAnsi="Georgia"/>
                            <w:noProof/>
                            <w:color w:val="202020"/>
                          </w:rPr>
                          <w:drawing>
                            <wp:anchor distT="0" distB="0" distL="0" distR="0" simplePos="0" relativeHeight="251659264" behindDoc="0" locked="0" layoutInCell="1" allowOverlap="0" wp14:anchorId="720C1933" wp14:editId="5D73C774">
                              <wp:simplePos x="0" y="0"/>
                              <wp:positionH relativeFrom="column">
                                <wp:align>left</wp:align>
                              </wp:positionH>
                              <wp:positionV relativeFrom="line">
                                <wp:posOffset>0</wp:posOffset>
                              </wp:positionV>
                              <wp:extent cx="1270000" cy="1270000"/>
                              <wp:effectExtent l="0" t="0" r="0" b="0"/>
                              <wp:wrapSquare wrapText="bothSides"/>
                              <wp:docPr id="58" name="Picture 58"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70000" cy="1270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color w:val="000000"/>
                            <w:sz w:val="21"/>
                            <w:szCs w:val="21"/>
                          </w:rPr>
                          <w:t>Well-trained farmers are key to building sustainable local food systems, and New Entry prepares new and beginning farmers for success through comprehensive training and technical assistance in all aspects of farm production and management. Our mission: work with new farmers to build strong businesses, expertise in the field, and a resilient food system.</w:t>
                        </w:r>
                        <w:r>
                          <w:rPr>
                            <w:rFonts w:ascii="Georgia" w:hAnsi="Georgia"/>
                            <w:color w:val="000000"/>
                            <w:sz w:val="21"/>
                            <w:szCs w:val="21"/>
                          </w:rPr>
                          <w:br/>
                        </w:r>
                        <w:r>
                          <w:rPr>
                            <w:rStyle w:val="Strong"/>
                            <w:rFonts w:ascii="Georgia" w:hAnsi="Georgia"/>
                            <w:color w:val="000000"/>
                            <w:sz w:val="21"/>
                            <w:szCs w:val="21"/>
                          </w:rPr>
                          <w:t xml:space="preserve">To learn more, visit </w:t>
                        </w:r>
                        <w:hyperlink r:id="rId50" w:tgtFrame="_blank" w:history="1">
                          <w:r>
                            <w:rPr>
                              <w:rStyle w:val="Hyperlink"/>
                              <w:rFonts w:ascii="Georgia" w:hAnsi="Georgia"/>
                              <w:color w:val="2BAADF"/>
                              <w:sz w:val="21"/>
                              <w:szCs w:val="21"/>
                            </w:rPr>
                            <w:t>www.nesfp.org</w:t>
                          </w:r>
                        </w:hyperlink>
                        <w:r>
                          <w:rPr>
                            <w:rFonts w:ascii="Georgia" w:hAnsi="Georgia"/>
                            <w:color w:val="696969"/>
                            <w:sz w:val="21"/>
                            <w:szCs w:val="21"/>
                          </w:rPr>
                          <w:t>.</w:t>
                        </w:r>
                      </w:p>
                    </w:tc>
                  </w:tr>
                </w:tbl>
                <w:p w14:paraId="589DF0DA" w14:textId="77777777" w:rsidR="00B9639C" w:rsidRDefault="00B9639C">
                  <w:pPr>
                    <w:rPr>
                      <w:rFonts w:ascii="Times New Roman" w:hAnsi="Times New Roman"/>
                    </w:rPr>
                  </w:pPr>
                </w:p>
              </w:tc>
            </w:tr>
          </w:tbl>
          <w:p w14:paraId="7BE59C29" w14:textId="77777777" w:rsidR="00B9639C" w:rsidRDefault="00B9639C">
            <w:pPr>
              <w:rPr>
                <w:vanish/>
              </w:rPr>
            </w:pPr>
          </w:p>
          <w:tbl>
            <w:tblPr>
              <w:tblW w:w="5000" w:type="pct"/>
              <w:tblCellMar>
                <w:left w:w="0" w:type="dxa"/>
                <w:right w:w="0" w:type="dxa"/>
              </w:tblCellMar>
              <w:tblLook w:val="04A0" w:firstRow="1" w:lastRow="0" w:firstColumn="1" w:lastColumn="0" w:noHBand="0" w:noVBand="1"/>
            </w:tblPr>
            <w:tblGrid>
              <w:gridCol w:w="9360"/>
            </w:tblGrid>
            <w:tr w:rsidR="00B9639C" w14:paraId="42BF76F7" w14:textId="77777777">
              <w:tc>
                <w:tcPr>
                  <w:tcW w:w="0" w:type="auto"/>
                  <w:tcMar>
                    <w:top w:w="270" w:type="dxa"/>
                    <w:left w:w="270" w:type="dxa"/>
                    <w:bottom w:w="270" w:type="dxa"/>
                    <w:right w:w="270" w:type="dxa"/>
                  </w:tcMar>
                  <w:vAlign w:val="center"/>
                  <w:hideMark/>
                </w:tcPr>
                <w:tbl>
                  <w:tblPr>
                    <w:tblW w:w="5000" w:type="pct"/>
                    <w:tblBorders>
                      <w:top w:val="single" w:sz="12" w:space="0" w:color="000000"/>
                    </w:tblBorders>
                    <w:tblCellMar>
                      <w:left w:w="0" w:type="dxa"/>
                      <w:right w:w="0" w:type="dxa"/>
                    </w:tblCellMar>
                    <w:tblLook w:val="04A0" w:firstRow="1" w:lastRow="0" w:firstColumn="1" w:lastColumn="0" w:noHBand="0" w:noVBand="1"/>
                  </w:tblPr>
                  <w:tblGrid>
                    <w:gridCol w:w="8820"/>
                  </w:tblGrid>
                  <w:tr w:rsidR="00B9639C" w14:paraId="774A0596" w14:textId="77777777">
                    <w:tc>
                      <w:tcPr>
                        <w:tcW w:w="0" w:type="auto"/>
                        <w:vAlign w:val="center"/>
                        <w:hideMark/>
                      </w:tcPr>
                      <w:p w14:paraId="32A4CC9A" w14:textId="77777777" w:rsidR="00B9639C" w:rsidRDefault="00B9639C"/>
                    </w:tc>
                  </w:tr>
                </w:tbl>
                <w:p w14:paraId="6DC53CEE" w14:textId="77777777" w:rsidR="00B9639C" w:rsidRDefault="00B9639C"/>
              </w:tc>
            </w:tr>
          </w:tbl>
          <w:p w14:paraId="4643A8FD" w14:textId="77777777" w:rsidR="00B9639C" w:rsidRDefault="00B9639C"/>
        </w:tc>
      </w:tr>
    </w:tbl>
    <w:p w14:paraId="6FFA9F6B" w14:textId="77777777" w:rsidR="00B9639C" w:rsidRPr="00B9639C" w:rsidRDefault="00B9639C" w:rsidP="00B9639C">
      <w:pPr>
        <w:jc w:val="center"/>
      </w:pPr>
    </w:p>
    <w:sectPr w:rsidR="00B9639C" w:rsidRPr="00B9639C" w:rsidSect="003846BF">
      <w:pgSz w:w="12240" w:h="15840"/>
      <w:pgMar w:top="513" w:right="1440" w:bottom="23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B285D"/>
    <w:multiLevelType w:val="multilevel"/>
    <w:tmpl w:val="4CC47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2F1710"/>
    <w:multiLevelType w:val="multilevel"/>
    <w:tmpl w:val="DE26F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A17557"/>
    <w:multiLevelType w:val="multilevel"/>
    <w:tmpl w:val="957C5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434252"/>
    <w:multiLevelType w:val="multilevel"/>
    <w:tmpl w:val="F954C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D703508"/>
    <w:multiLevelType w:val="multilevel"/>
    <w:tmpl w:val="7B722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19C486A"/>
    <w:multiLevelType w:val="multilevel"/>
    <w:tmpl w:val="ACFA7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1E665C4"/>
    <w:multiLevelType w:val="multilevel"/>
    <w:tmpl w:val="9BC69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8872F76"/>
    <w:multiLevelType w:val="multilevel"/>
    <w:tmpl w:val="F468B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7"/>
  </w:num>
  <w:num w:numId="4">
    <w:abstractNumId w:val="6"/>
  </w:num>
  <w:num w:numId="5">
    <w:abstractNumId w:val="5"/>
  </w:num>
  <w:num w:numId="6">
    <w:abstractNumId w:val="1"/>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6BF"/>
    <w:rsid w:val="00027F60"/>
    <w:rsid w:val="00272E25"/>
    <w:rsid w:val="00361CEF"/>
    <w:rsid w:val="003846BF"/>
    <w:rsid w:val="003C2D56"/>
    <w:rsid w:val="00B939F7"/>
    <w:rsid w:val="00B9639C"/>
    <w:rsid w:val="00CD787B"/>
    <w:rsid w:val="00F656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65F821"/>
  <w15:chartTrackingRefBased/>
  <w15:docId w15:val="{71FB8632-CCDE-7644-92D7-6A24FD03B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61CE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3846BF"/>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846BF"/>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3846BF"/>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3846BF"/>
    <w:rPr>
      <w:b/>
      <w:bCs/>
    </w:rPr>
  </w:style>
  <w:style w:type="character" w:styleId="Hyperlink">
    <w:name w:val="Hyperlink"/>
    <w:basedOn w:val="DefaultParagraphFont"/>
    <w:uiPriority w:val="99"/>
    <w:semiHidden/>
    <w:unhideWhenUsed/>
    <w:rsid w:val="003846BF"/>
    <w:rPr>
      <w:color w:val="0000FF"/>
      <w:u w:val="single"/>
    </w:rPr>
  </w:style>
  <w:style w:type="character" w:customStyle="1" w:styleId="Heading1Char">
    <w:name w:val="Heading 1 Char"/>
    <w:basedOn w:val="DefaultParagraphFont"/>
    <w:link w:val="Heading1"/>
    <w:uiPriority w:val="9"/>
    <w:rsid w:val="00361CEF"/>
    <w:rPr>
      <w:rFonts w:asciiTheme="majorHAnsi" w:eastAsiaTheme="majorEastAsia" w:hAnsiTheme="majorHAnsi" w:cstheme="majorBidi"/>
      <w:color w:val="2F5496" w:themeColor="accent1" w:themeShade="BF"/>
      <w:sz w:val="32"/>
      <w:szCs w:val="32"/>
    </w:rPr>
  </w:style>
  <w:style w:type="character" w:styleId="Emphasis">
    <w:name w:val="Emphasis"/>
    <w:basedOn w:val="DefaultParagraphFont"/>
    <w:uiPriority w:val="20"/>
    <w:qFormat/>
    <w:rsid w:val="00361CE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2111156">
      <w:bodyDiv w:val="1"/>
      <w:marLeft w:val="0"/>
      <w:marRight w:val="0"/>
      <w:marTop w:val="0"/>
      <w:marBottom w:val="0"/>
      <w:divBdr>
        <w:top w:val="none" w:sz="0" w:space="0" w:color="auto"/>
        <w:left w:val="none" w:sz="0" w:space="0" w:color="auto"/>
        <w:bottom w:val="none" w:sz="0" w:space="0" w:color="auto"/>
        <w:right w:val="none" w:sz="0" w:space="0" w:color="auto"/>
      </w:divBdr>
    </w:div>
    <w:div w:id="519853556">
      <w:bodyDiv w:val="1"/>
      <w:marLeft w:val="0"/>
      <w:marRight w:val="0"/>
      <w:marTop w:val="0"/>
      <w:marBottom w:val="0"/>
      <w:divBdr>
        <w:top w:val="none" w:sz="0" w:space="0" w:color="auto"/>
        <w:left w:val="none" w:sz="0" w:space="0" w:color="auto"/>
        <w:bottom w:val="none" w:sz="0" w:space="0" w:color="auto"/>
        <w:right w:val="none" w:sz="0" w:space="0" w:color="auto"/>
      </w:divBdr>
    </w:div>
    <w:div w:id="611279413">
      <w:bodyDiv w:val="1"/>
      <w:marLeft w:val="0"/>
      <w:marRight w:val="0"/>
      <w:marTop w:val="0"/>
      <w:marBottom w:val="0"/>
      <w:divBdr>
        <w:top w:val="none" w:sz="0" w:space="0" w:color="auto"/>
        <w:left w:val="none" w:sz="0" w:space="0" w:color="auto"/>
        <w:bottom w:val="none" w:sz="0" w:space="0" w:color="auto"/>
        <w:right w:val="none" w:sz="0" w:space="0" w:color="auto"/>
      </w:divBdr>
    </w:div>
    <w:div w:id="1282222043">
      <w:bodyDiv w:val="1"/>
      <w:marLeft w:val="0"/>
      <w:marRight w:val="0"/>
      <w:marTop w:val="0"/>
      <w:marBottom w:val="0"/>
      <w:divBdr>
        <w:top w:val="none" w:sz="0" w:space="0" w:color="auto"/>
        <w:left w:val="none" w:sz="0" w:space="0" w:color="auto"/>
        <w:bottom w:val="none" w:sz="0" w:space="0" w:color="auto"/>
        <w:right w:val="none" w:sz="0" w:space="0" w:color="auto"/>
      </w:divBdr>
      <w:divsChild>
        <w:div w:id="1079131034">
          <w:marLeft w:val="0"/>
          <w:marRight w:val="0"/>
          <w:marTop w:val="0"/>
          <w:marBottom w:val="0"/>
          <w:divBdr>
            <w:top w:val="none" w:sz="0" w:space="0" w:color="auto"/>
            <w:left w:val="none" w:sz="0" w:space="0" w:color="auto"/>
            <w:bottom w:val="none" w:sz="0" w:space="0" w:color="auto"/>
            <w:right w:val="none" w:sz="0" w:space="0" w:color="auto"/>
          </w:divBdr>
        </w:div>
        <w:div w:id="729379902">
          <w:marLeft w:val="0"/>
          <w:marRight w:val="0"/>
          <w:marTop w:val="0"/>
          <w:marBottom w:val="0"/>
          <w:divBdr>
            <w:top w:val="none" w:sz="0" w:space="0" w:color="auto"/>
            <w:left w:val="none" w:sz="0" w:space="0" w:color="auto"/>
            <w:bottom w:val="none" w:sz="0" w:space="0" w:color="auto"/>
            <w:right w:val="none" w:sz="0" w:space="0" w:color="auto"/>
          </w:divBdr>
        </w:div>
        <w:div w:id="459032111">
          <w:marLeft w:val="0"/>
          <w:marRight w:val="0"/>
          <w:marTop w:val="0"/>
          <w:marBottom w:val="0"/>
          <w:divBdr>
            <w:top w:val="none" w:sz="0" w:space="0" w:color="auto"/>
            <w:left w:val="none" w:sz="0" w:space="0" w:color="auto"/>
            <w:bottom w:val="none" w:sz="0" w:space="0" w:color="auto"/>
            <w:right w:val="none" w:sz="0" w:space="0" w:color="auto"/>
          </w:divBdr>
        </w:div>
      </w:divsChild>
    </w:div>
    <w:div w:id="1429542918">
      <w:bodyDiv w:val="1"/>
      <w:marLeft w:val="0"/>
      <w:marRight w:val="0"/>
      <w:marTop w:val="0"/>
      <w:marBottom w:val="0"/>
      <w:divBdr>
        <w:top w:val="none" w:sz="0" w:space="0" w:color="auto"/>
        <w:left w:val="none" w:sz="0" w:space="0" w:color="auto"/>
        <w:bottom w:val="none" w:sz="0" w:space="0" w:color="auto"/>
        <w:right w:val="none" w:sz="0" w:space="0" w:color="auto"/>
      </w:divBdr>
      <w:divsChild>
        <w:div w:id="505094674">
          <w:marLeft w:val="0"/>
          <w:marRight w:val="0"/>
          <w:marTop w:val="0"/>
          <w:marBottom w:val="0"/>
          <w:divBdr>
            <w:top w:val="none" w:sz="0" w:space="0" w:color="auto"/>
            <w:left w:val="none" w:sz="0" w:space="0" w:color="auto"/>
            <w:bottom w:val="none" w:sz="0" w:space="0" w:color="auto"/>
            <w:right w:val="none" w:sz="0" w:space="0" w:color="auto"/>
          </w:divBdr>
        </w:div>
        <w:div w:id="594246986">
          <w:marLeft w:val="0"/>
          <w:marRight w:val="0"/>
          <w:marTop w:val="0"/>
          <w:marBottom w:val="0"/>
          <w:divBdr>
            <w:top w:val="none" w:sz="0" w:space="0" w:color="auto"/>
            <w:left w:val="none" w:sz="0" w:space="0" w:color="auto"/>
            <w:bottom w:val="none" w:sz="0" w:space="0" w:color="auto"/>
            <w:right w:val="none" w:sz="0" w:space="0" w:color="auto"/>
          </w:divBdr>
        </w:div>
        <w:div w:id="6479023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saday.info/" TargetMode="External"/><Relationship Id="rId18" Type="http://schemas.openxmlformats.org/officeDocument/2006/relationships/image" Target="media/image3.png"/><Relationship Id="rId26" Type="http://schemas.openxmlformats.org/officeDocument/2006/relationships/hyperlink" Target="http://www.swgaproject.com/" TargetMode="External"/><Relationship Id="rId39" Type="http://schemas.openxmlformats.org/officeDocument/2006/relationships/image" Target="media/image9.jpeg"/><Relationship Id="rId21" Type="http://schemas.openxmlformats.org/officeDocument/2006/relationships/hyperlink" Target="https://nesfp.org/NewEntryCSA" TargetMode="External"/><Relationship Id="rId34" Type="http://schemas.openxmlformats.org/officeDocument/2006/relationships/hyperlink" Target="mailto:kevin.cody@tufts.edu" TargetMode="External"/><Relationship Id="rId42" Type="http://schemas.openxmlformats.org/officeDocument/2006/relationships/hyperlink" Target="https://nesfp.org/world-peas-food-hub/world-peas-csa/produce-recipes/red-russian-kale-garlic-and-lemon" TargetMode="External"/><Relationship Id="rId47" Type="http://schemas.openxmlformats.org/officeDocument/2006/relationships/hyperlink" Target="https://www.nesfp.org/nesfp.org/sites/default/files/resources/choose_fresh_and_local_license_plate_advocate_volunteer_position_description.pdf" TargetMode="External"/><Relationship Id="rId50" Type="http://schemas.openxmlformats.org/officeDocument/2006/relationships/hyperlink" Target="http://www.nesfp.org" TargetMode="External"/><Relationship Id="rId7" Type="http://schemas.openxmlformats.org/officeDocument/2006/relationships/hyperlink" Target="https://us10.admin.mailchimp.com/campaigns/preview-content-html?id=424049" TargetMode="External"/><Relationship Id="rId2" Type="http://schemas.openxmlformats.org/officeDocument/2006/relationships/styles" Target="styles.xml"/><Relationship Id="rId16" Type="http://schemas.openxmlformats.org/officeDocument/2006/relationships/image" Target="media/image2.jpeg"/><Relationship Id="rId29" Type="http://schemas.openxmlformats.org/officeDocument/2006/relationships/image" Target="media/image5.gif"/><Relationship Id="rId11" Type="http://schemas.openxmlformats.org/officeDocument/2006/relationships/hyperlink" Target="https://us10.admin.mailchimp.com/campaigns/preview-content-html?id=424049" TargetMode="External"/><Relationship Id="rId24" Type="http://schemas.openxmlformats.org/officeDocument/2006/relationships/hyperlink" Target="https://www.mygeorgiamarket.org/" TargetMode="External"/><Relationship Id="rId32" Type="http://schemas.openxmlformats.org/officeDocument/2006/relationships/hyperlink" Target="https://airtable.com/shreMaGF06fnpZ3QE" TargetMode="External"/><Relationship Id="rId37" Type="http://schemas.openxmlformats.org/officeDocument/2006/relationships/image" Target="media/image7.jpeg"/><Relationship Id="rId40" Type="http://schemas.openxmlformats.org/officeDocument/2006/relationships/hyperlink" Target="https://www.mafoodplate.org/" TargetMode="External"/><Relationship Id="rId45" Type="http://schemas.openxmlformats.org/officeDocument/2006/relationships/image" Target="media/image12.jpeg"/><Relationship Id="rId5" Type="http://schemas.openxmlformats.org/officeDocument/2006/relationships/image" Target="media/image1.png"/><Relationship Id="rId15" Type="http://schemas.openxmlformats.org/officeDocument/2006/relationships/hyperlink" Target="https://nesfp.org/farmer-training/explore-farming" TargetMode="External"/><Relationship Id="rId23" Type="http://schemas.openxmlformats.org/officeDocument/2006/relationships/image" Target="media/image4.png"/><Relationship Id="rId28" Type="http://schemas.openxmlformats.org/officeDocument/2006/relationships/hyperlink" Target="https://cfsconference.nutrition.tufts.edu/" TargetMode="External"/><Relationship Id="rId36" Type="http://schemas.openxmlformats.org/officeDocument/2006/relationships/hyperlink" Target="http://www.riyhtmedia.com/corporate-citizenship-conference-2020-2/" TargetMode="External"/><Relationship Id="rId49" Type="http://schemas.openxmlformats.org/officeDocument/2006/relationships/image" Target="media/image13.png"/><Relationship Id="rId10" Type="http://schemas.openxmlformats.org/officeDocument/2006/relationships/hyperlink" Target="https://us10.admin.mailchimp.com/campaigns/preview-content-html?id=424049" TargetMode="External"/><Relationship Id="rId19" Type="http://schemas.openxmlformats.org/officeDocument/2006/relationships/hyperlink" Target="https://nesfp.org/NewEntryCSA" TargetMode="External"/><Relationship Id="rId31" Type="http://schemas.openxmlformats.org/officeDocument/2006/relationships/hyperlink" Target="https://projects.sare.org/sare_project/lne19-377/" TargetMode="External"/><Relationship Id="rId44" Type="http://schemas.openxmlformats.org/officeDocument/2006/relationships/hyperlink" Target="https://www.amazon.com/Cooking-Gene-Journey-American-Culinary/dp/0062379291/ref=asc_df_0062379291/?tag=hyprod-20&amp;linkCode=df0&amp;hvadid=311990507415&amp;hvpos=1o1&amp;hvnetw=g&amp;hvrand=1148790751803064146&amp;hvpone=&amp;hvptwo=&amp;hvqmt=&amp;hvdev=c&amp;hvdvcmdl=&amp;hvlocint=&amp;hvlocphy=9001772&amp;hvtargid=aud-802037562948:pla-448853174813&amp;psc=1"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us10.admin.mailchimp.com/campaigns/preview-content-html?id=424049" TargetMode="External"/><Relationship Id="rId14" Type="http://schemas.openxmlformats.org/officeDocument/2006/relationships/hyperlink" Target="https://nesfp.org/farmer-training/explore-farming" TargetMode="External"/><Relationship Id="rId22" Type="http://schemas.openxmlformats.org/officeDocument/2006/relationships/hyperlink" Target="https://nesfp.org/NewEntryCSA" TargetMode="External"/><Relationship Id="rId27" Type="http://schemas.openxmlformats.org/officeDocument/2006/relationships/hyperlink" Target="https://www.trulylivingwell.com/" TargetMode="External"/><Relationship Id="rId30" Type="http://schemas.openxmlformats.org/officeDocument/2006/relationships/hyperlink" Target="https://projects.sare.org/sare_project/lne19-386r/" TargetMode="External"/><Relationship Id="rId35" Type="http://schemas.openxmlformats.org/officeDocument/2006/relationships/image" Target="media/image6.png"/><Relationship Id="rId43" Type="http://schemas.openxmlformats.org/officeDocument/2006/relationships/image" Target="media/image11.png"/><Relationship Id="rId48" Type="http://schemas.openxmlformats.org/officeDocument/2006/relationships/hyperlink" Target="http://www.tfaforms.com/387577" TargetMode="External"/><Relationship Id="rId8" Type="http://schemas.openxmlformats.org/officeDocument/2006/relationships/hyperlink" Target="https://us10.admin.mailchimp.com/campaigns/preview-content-html?id=424049" TargetMode="Externa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nesfp.org/farmer-training/explore-farming" TargetMode="External"/><Relationship Id="rId17" Type="http://schemas.openxmlformats.org/officeDocument/2006/relationships/hyperlink" Target="https://nesfp.org/farmer-training/farm-business-planning" TargetMode="External"/><Relationship Id="rId25" Type="http://schemas.openxmlformats.org/officeDocument/2006/relationships/hyperlink" Target="https://www.amazon.com/Cooking-Gene-Journey-African-American-Culinary/dp/0062379291" TargetMode="External"/><Relationship Id="rId33" Type="http://schemas.openxmlformats.org/officeDocument/2006/relationships/hyperlink" Target="mailto:jennifer.hashley@tufts.edu" TargetMode="External"/><Relationship Id="rId38" Type="http://schemas.openxmlformats.org/officeDocument/2006/relationships/image" Target="media/image8.jpeg"/><Relationship Id="rId46" Type="http://schemas.openxmlformats.org/officeDocument/2006/relationships/hyperlink" Target="https://nesfp.org/foodhub/volunteer" TargetMode="External"/><Relationship Id="rId20" Type="http://schemas.openxmlformats.org/officeDocument/2006/relationships/hyperlink" Target="https://nesfp.org/NewEntryCSA" TargetMode="External"/><Relationship Id="rId41"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hyperlink" Target="https://us10.admin.mailchimp.com/campaigns/preview-content-html?id=42404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2267</Words>
  <Characters>12925</Characters>
  <Application>Microsoft Office Word</Application>
  <DocSecurity>0</DocSecurity>
  <Lines>107</Lines>
  <Paragraphs>30</Paragraphs>
  <ScaleCrop>false</ScaleCrop>
  <Company/>
  <LinksUpToDate>false</LinksUpToDate>
  <CharactersWithSpaces>15162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 Branham</dc:creator>
  <cp:keywords/>
  <dc:description/>
  <cp:lastModifiedBy>Elisabeth Branham</cp:lastModifiedBy>
  <cp:revision>3</cp:revision>
  <dcterms:created xsi:type="dcterms:W3CDTF">2020-04-09T18:32:00Z</dcterms:created>
  <dcterms:modified xsi:type="dcterms:W3CDTF">2020-04-09T18:34:00Z</dcterms:modified>
</cp:coreProperties>
</file>